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720E" w:rsidRPr="00051C30" w:rsidRDefault="00C6720E" w:rsidP="00051C30">
      <w:pPr>
        <w:jc w:val="both"/>
        <w:rPr>
          <w:rFonts w:ascii="Times New Roman" w:hAnsi="Times New Roman" w:cs="Times New Roman"/>
          <w:sz w:val="2"/>
          <w:szCs w:val="2"/>
        </w:rPr>
      </w:pPr>
    </w:p>
    <w:p w:rsidR="0078221C" w:rsidRDefault="0078221C" w:rsidP="0078221C">
      <w:pPr>
        <w:spacing w:line="360" w:lineRule="auto"/>
        <w:jc w:val="center"/>
        <w:rPr>
          <w:rFonts w:ascii="Times New Roman" w:eastAsia="Calibri" w:hAnsi="Times New Roman" w:cs="Times New Roman"/>
          <w:sz w:val="28"/>
          <w:szCs w:val="28"/>
          <w:lang w:eastAsia="en-US"/>
        </w:rPr>
      </w:pPr>
    </w:p>
    <w:tbl>
      <w:tblPr>
        <w:tblW w:w="0" w:type="auto"/>
        <w:jc w:val="center"/>
        <w:tblLook w:val="04A0" w:firstRow="1" w:lastRow="0" w:firstColumn="1" w:lastColumn="0" w:noHBand="0" w:noVBand="1"/>
      </w:tblPr>
      <w:tblGrid>
        <w:gridCol w:w="5327"/>
        <w:gridCol w:w="238"/>
        <w:gridCol w:w="3954"/>
      </w:tblGrid>
      <w:tr w:rsidR="0078221C" w:rsidTr="0078221C">
        <w:trPr>
          <w:jc w:val="center"/>
        </w:trPr>
        <w:tc>
          <w:tcPr>
            <w:tcW w:w="5327" w:type="dxa"/>
          </w:tcPr>
          <w:p w:rsidR="0078221C" w:rsidRDefault="0078221C">
            <w:pPr>
              <w:rPr>
                <w:rFonts w:ascii="Times New Roman" w:eastAsia="Calibri" w:hAnsi="Times New Roman" w:cs="Times New Roman"/>
                <w:b/>
                <w:sz w:val="28"/>
                <w:szCs w:val="28"/>
                <w:lang w:eastAsia="en-US"/>
              </w:rPr>
            </w:pPr>
          </w:p>
        </w:tc>
        <w:tc>
          <w:tcPr>
            <w:tcW w:w="238" w:type="dxa"/>
          </w:tcPr>
          <w:p w:rsidR="0078221C" w:rsidRDefault="0078221C">
            <w:pPr>
              <w:jc w:val="center"/>
              <w:rPr>
                <w:rFonts w:ascii="Times New Roman" w:eastAsia="Calibri" w:hAnsi="Times New Roman" w:cs="Times New Roman"/>
                <w:b/>
                <w:sz w:val="28"/>
                <w:szCs w:val="28"/>
                <w:lang w:eastAsia="en-US"/>
              </w:rPr>
            </w:pPr>
          </w:p>
        </w:tc>
        <w:tc>
          <w:tcPr>
            <w:tcW w:w="3954" w:type="dxa"/>
          </w:tcPr>
          <w:p w:rsidR="0078221C" w:rsidRDefault="00782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Приложение № ___</w:t>
            </w:r>
          </w:p>
          <w:p w:rsidR="0078221C" w:rsidRDefault="00782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к ОПОП «___________»,</w:t>
            </w:r>
          </w:p>
          <w:p w:rsidR="0078221C" w:rsidRDefault="00782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утвержденной приказом директора ГБПОУ ЧГСК</w:t>
            </w:r>
          </w:p>
          <w:p w:rsidR="0078221C" w:rsidRDefault="007822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от «__» _____20____г. ______</w:t>
            </w:r>
          </w:p>
          <w:p w:rsidR="0078221C" w:rsidRDefault="0078221C">
            <w:pPr>
              <w:jc w:val="right"/>
              <w:rPr>
                <w:rFonts w:ascii="Times New Roman" w:eastAsia="Calibri" w:hAnsi="Times New Roman" w:cs="Times New Roman"/>
                <w:b/>
                <w:sz w:val="28"/>
                <w:szCs w:val="28"/>
                <w:lang w:eastAsia="en-US"/>
              </w:rPr>
            </w:pPr>
          </w:p>
          <w:p w:rsidR="0078221C" w:rsidRDefault="0078221C">
            <w:pPr>
              <w:jc w:val="right"/>
              <w:rPr>
                <w:rFonts w:ascii="Times New Roman" w:eastAsia="Calibri" w:hAnsi="Times New Roman" w:cs="Times New Roman"/>
                <w:b/>
                <w:sz w:val="28"/>
                <w:szCs w:val="28"/>
                <w:lang w:eastAsia="en-US"/>
              </w:rPr>
            </w:pPr>
          </w:p>
        </w:tc>
      </w:tr>
    </w:tbl>
    <w:p w:rsidR="00CE70B6" w:rsidRPr="00051C30" w:rsidRDefault="00CE70B6" w:rsidP="0078221C">
      <w:pPr>
        <w:pStyle w:val="30"/>
        <w:shd w:val="clear" w:color="auto" w:fill="auto"/>
        <w:spacing w:before="480" w:line="682" w:lineRule="exact"/>
        <w:ind w:firstLine="0"/>
        <w:jc w:val="both"/>
        <w:rPr>
          <w:sz w:val="36"/>
          <w:szCs w:val="36"/>
        </w:rPr>
      </w:pPr>
    </w:p>
    <w:p w:rsidR="00C6720E" w:rsidRPr="00051C30" w:rsidRDefault="00D60173" w:rsidP="0078221C">
      <w:pPr>
        <w:pStyle w:val="30"/>
        <w:shd w:val="clear" w:color="auto" w:fill="auto"/>
        <w:spacing w:before="480" w:line="682" w:lineRule="exact"/>
        <w:ind w:left="20" w:firstLine="0"/>
        <w:rPr>
          <w:sz w:val="36"/>
          <w:szCs w:val="36"/>
        </w:rPr>
      </w:pPr>
      <w:r w:rsidRPr="00051C30">
        <w:rPr>
          <w:sz w:val="36"/>
          <w:szCs w:val="36"/>
        </w:rPr>
        <w:t>ФОНД ОЦЕНОЧНЫХ СРЕДСТВ</w:t>
      </w:r>
    </w:p>
    <w:p w:rsidR="00C6720E" w:rsidRPr="00051C30" w:rsidRDefault="00D60173" w:rsidP="0078221C">
      <w:pPr>
        <w:pStyle w:val="30"/>
        <w:shd w:val="clear" w:color="auto" w:fill="auto"/>
        <w:spacing w:line="682" w:lineRule="exact"/>
        <w:ind w:left="20" w:firstLine="0"/>
      </w:pPr>
      <w:r w:rsidRPr="00051C30">
        <w:t>по учебной дисциплине</w:t>
      </w:r>
    </w:p>
    <w:p w:rsidR="00C6720E" w:rsidRPr="00051C30" w:rsidRDefault="00D60173" w:rsidP="0078221C">
      <w:pPr>
        <w:pStyle w:val="30"/>
        <w:shd w:val="clear" w:color="auto" w:fill="auto"/>
        <w:spacing w:line="682" w:lineRule="exact"/>
        <w:ind w:left="20" w:firstLine="0"/>
      </w:pPr>
      <w:r w:rsidRPr="00051C30">
        <w:t>ОП.07 Налоги и налогообложение</w:t>
      </w:r>
    </w:p>
    <w:p w:rsidR="00C6720E" w:rsidRPr="00051C30" w:rsidRDefault="00D60173" w:rsidP="0078221C">
      <w:pPr>
        <w:pStyle w:val="30"/>
        <w:shd w:val="clear" w:color="auto" w:fill="auto"/>
        <w:spacing w:line="682" w:lineRule="exact"/>
        <w:ind w:left="20" w:firstLine="0"/>
      </w:pPr>
      <w:r w:rsidRPr="00051C30">
        <w:t>программы подготовки специалистов среднего звена (ППССЗ)</w:t>
      </w:r>
    </w:p>
    <w:p w:rsidR="00C6720E" w:rsidRPr="00051C30" w:rsidRDefault="00D60173" w:rsidP="0078221C">
      <w:pPr>
        <w:pStyle w:val="30"/>
        <w:shd w:val="clear" w:color="auto" w:fill="auto"/>
        <w:spacing w:after="217" w:line="280" w:lineRule="exact"/>
        <w:ind w:left="20" w:firstLine="0"/>
      </w:pPr>
      <w:r w:rsidRPr="00051C30">
        <w:t>по специальности СПО:</w:t>
      </w:r>
    </w:p>
    <w:p w:rsidR="00C6720E" w:rsidRPr="00051C30" w:rsidRDefault="00D60173" w:rsidP="0078221C">
      <w:pPr>
        <w:pStyle w:val="30"/>
        <w:numPr>
          <w:ilvl w:val="0"/>
          <w:numId w:val="4"/>
        </w:numPr>
        <w:shd w:val="clear" w:color="auto" w:fill="auto"/>
        <w:tabs>
          <w:tab w:val="left" w:pos="2221"/>
        </w:tabs>
        <w:spacing w:after="120" w:line="280" w:lineRule="exact"/>
        <w:ind w:left="1080" w:firstLine="0"/>
      </w:pPr>
      <w:r w:rsidRPr="00051C30">
        <w:t>Экономика и бухгалтерский учет (по отраслям)</w:t>
      </w:r>
    </w:p>
    <w:p w:rsidR="003D5F04" w:rsidRPr="00051C30" w:rsidRDefault="003D5F04" w:rsidP="0078221C">
      <w:pPr>
        <w:pStyle w:val="30"/>
        <w:shd w:val="clear" w:color="auto" w:fill="auto"/>
        <w:spacing w:line="280" w:lineRule="exact"/>
        <w:ind w:left="20" w:firstLine="0"/>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3D5F04" w:rsidRPr="00051C30" w:rsidRDefault="003D5F04" w:rsidP="00051C30">
      <w:pPr>
        <w:pStyle w:val="30"/>
        <w:shd w:val="clear" w:color="auto" w:fill="auto"/>
        <w:spacing w:line="280" w:lineRule="exact"/>
        <w:ind w:left="20" w:firstLine="0"/>
        <w:jc w:val="both"/>
      </w:pPr>
    </w:p>
    <w:p w:rsidR="00C6720E" w:rsidRPr="00051C30" w:rsidRDefault="0078221C" w:rsidP="0078221C">
      <w:pPr>
        <w:pStyle w:val="30"/>
        <w:shd w:val="clear" w:color="auto" w:fill="auto"/>
        <w:spacing w:line="280" w:lineRule="exact"/>
        <w:ind w:firstLine="0"/>
        <w:jc w:val="both"/>
      </w:pPr>
      <w:r>
        <w:t xml:space="preserve">                                                   </w:t>
      </w:r>
      <w:r w:rsidR="00CE70B6" w:rsidRPr="00051C30">
        <w:t>Грозный</w:t>
      </w:r>
      <w:r w:rsidR="003D5F04" w:rsidRPr="00051C30">
        <w:t xml:space="preserve"> </w:t>
      </w:r>
      <w:r w:rsidR="00CE70B6" w:rsidRPr="00051C30">
        <w:t>2021</w:t>
      </w:r>
      <w:r w:rsidR="00E075E2" w:rsidRPr="00051C30">
        <w:t>г.</w:t>
      </w:r>
      <w:r w:rsidR="00D60173" w:rsidRPr="00051C30">
        <w:br w:type="page"/>
      </w:r>
    </w:p>
    <w:p w:rsidR="00C6720E" w:rsidRPr="00051C30" w:rsidRDefault="00D60173" w:rsidP="00051C30">
      <w:pPr>
        <w:pStyle w:val="30"/>
        <w:shd w:val="clear" w:color="auto" w:fill="auto"/>
        <w:spacing w:after="248" w:line="365" w:lineRule="exact"/>
        <w:ind w:left="260" w:firstLine="733"/>
        <w:jc w:val="both"/>
        <w:rPr>
          <w:sz w:val="24"/>
          <w:szCs w:val="24"/>
        </w:rPr>
      </w:pPr>
      <w:r w:rsidRPr="00051C30">
        <w:rPr>
          <w:sz w:val="24"/>
          <w:szCs w:val="24"/>
        </w:rPr>
        <w:lastRenderedPageBreak/>
        <w:t>Фонд оценочных средств учебной дисциплины разработан на основе рабочей программы учебной дисциплины Налоги и налогообложение - специальности среднего профессионального образования 38.02.01 Экономика и бухгалтерский учет (по отраслям)</w:t>
      </w: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r w:rsidRPr="00051C30">
        <w:rPr>
          <w:sz w:val="24"/>
          <w:szCs w:val="24"/>
        </w:rPr>
        <w:t xml:space="preserve">      </w:t>
      </w: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r w:rsidRPr="00051C30">
        <w:rPr>
          <w:sz w:val="24"/>
          <w:szCs w:val="24"/>
        </w:rPr>
        <w:t>Организация – разработчик: ГБПОУ  Чеченский государственный строительный колледж</w:t>
      </w: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r w:rsidRPr="00051C30">
        <w:rPr>
          <w:sz w:val="24"/>
          <w:szCs w:val="24"/>
        </w:rPr>
        <w:t xml:space="preserve">Разработчик: </w:t>
      </w: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r w:rsidRPr="00051C30">
        <w:rPr>
          <w:sz w:val="24"/>
          <w:szCs w:val="24"/>
        </w:rPr>
        <w:t>преподаватель спецдисциплин _______________ Халимова З.А.</w:t>
      </w:r>
    </w:p>
    <w:p w:rsidR="00F43508" w:rsidRPr="00051C30" w:rsidRDefault="00F43508" w:rsidP="00051C30">
      <w:pPr>
        <w:pStyle w:val="30"/>
        <w:spacing w:line="280" w:lineRule="exact"/>
        <w:ind w:left="260" w:firstLine="700"/>
        <w:jc w:val="both"/>
        <w:rPr>
          <w:sz w:val="24"/>
          <w:szCs w:val="24"/>
        </w:rPr>
      </w:pPr>
      <w:r w:rsidRPr="00051C30">
        <w:rPr>
          <w:sz w:val="24"/>
          <w:szCs w:val="24"/>
        </w:rPr>
        <w:t xml:space="preserve">                                                                  (подпись)</w:t>
      </w: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r w:rsidRPr="00051C30">
        <w:rPr>
          <w:sz w:val="24"/>
          <w:szCs w:val="24"/>
        </w:rPr>
        <w:t>Техническая экспертиза фонда оценочных средств дисциплины ОП.03 Налоги и налогообложение пройдена.</w:t>
      </w: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r w:rsidRPr="00051C30">
        <w:rPr>
          <w:sz w:val="24"/>
          <w:szCs w:val="24"/>
        </w:rPr>
        <w:t xml:space="preserve">Эксперты: </w:t>
      </w: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r w:rsidRPr="00051C30">
        <w:rPr>
          <w:sz w:val="24"/>
          <w:szCs w:val="24"/>
        </w:rPr>
        <w:t xml:space="preserve">Председатель ПЦК общепрофессиональных дисциплин  ___________ Л.Т. Дудахова </w:t>
      </w:r>
    </w:p>
    <w:p w:rsidR="00F43508" w:rsidRPr="00051C30" w:rsidRDefault="00F43508" w:rsidP="00051C30">
      <w:pPr>
        <w:pStyle w:val="30"/>
        <w:spacing w:line="280" w:lineRule="exact"/>
        <w:ind w:left="260" w:firstLine="700"/>
        <w:jc w:val="both"/>
        <w:rPr>
          <w:sz w:val="24"/>
          <w:szCs w:val="24"/>
        </w:rPr>
      </w:pPr>
      <w:r w:rsidRPr="00051C30">
        <w:rPr>
          <w:sz w:val="24"/>
          <w:szCs w:val="24"/>
        </w:rPr>
        <w:t xml:space="preserve">                                                                                                    (подпись)</w:t>
      </w: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r w:rsidRPr="00051C30">
        <w:rPr>
          <w:sz w:val="24"/>
          <w:szCs w:val="24"/>
        </w:rPr>
        <w:t>Методист ГБПОУ ЧГСК ____________________С.Х. Ибишева</w:t>
      </w:r>
    </w:p>
    <w:p w:rsidR="00F43508" w:rsidRPr="00051C30" w:rsidRDefault="00F43508" w:rsidP="00051C30">
      <w:pPr>
        <w:pStyle w:val="30"/>
        <w:spacing w:line="280" w:lineRule="exact"/>
        <w:ind w:left="260" w:firstLine="700"/>
        <w:jc w:val="both"/>
        <w:rPr>
          <w:sz w:val="24"/>
          <w:szCs w:val="24"/>
        </w:rPr>
      </w:pPr>
      <w:r w:rsidRPr="00051C30">
        <w:rPr>
          <w:sz w:val="24"/>
          <w:szCs w:val="24"/>
        </w:rPr>
        <w:t xml:space="preserve">                                                              (подпись)</w:t>
      </w: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r w:rsidRPr="00051C30">
        <w:rPr>
          <w:sz w:val="24"/>
          <w:szCs w:val="24"/>
        </w:rPr>
        <w:t>СОГЛАСОВАНО:</w:t>
      </w:r>
    </w:p>
    <w:p w:rsidR="00F43508" w:rsidRPr="00051C30" w:rsidRDefault="00F43508" w:rsidP="00051C30">
      <w:pPr>
        <w:pStyle w:val="30"/>
        <w:spacing w:line="280" w:lineRule="exact"/>
        <w:ind w:left="260" w:firstLine="700"/>
        <w:jc w:val="both"/>
        <w:rPr>
          <w:sz w:val="24"/>
          <w:szCs w:val="24"/>
        </w:rPr>
      </w:pPr>
      <w:r w:rsidRPr="00051C30">
        <w:rPr>
          <w:sz w:val="24"/>
          <w:szCs w:val="24"/>
        </w:rPr>
        <w:t xml:space="preserve">Заместитель директора по УПР </w:t>
      </w:r>
    </w:p>
    <w:p w:rsidR="00F43508" w:rsidRPr="00051C30" w:rsidRDefault="00F43508" w:rsidP="00051C30">
      <w:pPr>
        <w:pStyle w:val="30"/>
        <w:spacing w:line="280" w:lineRule="exact"/>
        <w:ind w:left="260" w:firstLine="700"/>
        <w:jc w:val="both"/>
        <w:rPr>
          <w:sz w:val="24"/>
          <w:szCs w:val="24"/>
        </w:rPr>
      </w:pPr>
      <w:r w:rsidRPr="00051C30">
        <w:rPr>
          <w:sz w:val="24"/>
          <w:szCs w:val="24"/>
        </w:rPr>
        <w:t>ГБПОУ  ЧГСК</w:t>
      </w:r>
    </w:p>
    <w:p w:rsidR="00F43508" w:rsidRPr="00051C30" w:rsidRDefault="00F43508" w:rsidP="00051C30">
      <w:pPr>
        <w:pStyle w:val="30"/>
        <w:spacing w:line="280" w:lineRule="exact"/>
        <w:ind w:left="260" w:firstLine="700"/>
        <w:jc w:val="both"/>
        <w:rPr>
          <w:sz w:val="24"/>
          <w:szCs w:val="24"/>
        </w:rPr>
      </w:pPr>
      <w:r w:rsidRPr="00051C30">
        <w:rPr>
          <w:sz w:val="24"/>
          <w:szCs w:val="24"/>
        </w:rPr>
        <w:t>_________________ Б.А. Дильмаева</w:t>
      </w:r>
    </w:p>
    <w:p w:rsidR="00F43508" w:rsidRPr="00051C30" w:rsidRDefault="00F43508" w:rsidP="00051C30">
      <w:pPr>
        <w:pStyle w:val="30"/>
        <w:spacing w:line="280" w:lineRule="exact"/>
        <w:ind w:left="260" w:firstLine="700"/>
        <w:jc w:val="both"/>
        <w:rPr>
          <w:sz w:val="24"/>
          <w:szCs w:val="24"/>
        </w:rPr>
      </w:pPr>
      <w:r w:rsidRPr="00051C30">
        <w:rPr>
          <w:sz w:val="24"/>
          <w:szCs w:val="24"/>
        </w:rPr>
        <w:t>«____» ____________ 2021 г.</w:t>
      </w: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r w:rsidRPr="00051C30">
        <w:rPr>
          <w:sz w:val="24"/>
          <w:szCs w:val="24"/>
        </w:rPr>
        <w:tab/>
      </w: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p>
    <w:p w:rsidR="00F43508" w:rsidRPr="00051C30" w:rsidRDefault="00F43508" w:rsidP="00051C30">
      <w:pPr>
        <w:pStyle w:val="30"/>
        <w:spacing w:line="280" w:lineRule="exact"/>
        <w:ind w:left="260" w:firstLine="700"/>
        <w:jc w:val="both"/>
        <w:rPr>
          <w:sz w:val="24"/>
          <w:szCs w:val="24"/>
        </w:rPr>
      </w:pPr>
    </w:p>
    <w:p w:rsidR="00682AB5" w:rsidRPr="00051C30" w:rsidRDefault="00682AB5" w:rsidP="00051C30">
      <w:pPr>
        <w:pStyle w:val="30"/>
        <w:spacing w:line="280" w:lineRule="exact"/>
        <w:ind w:left="260" w:firstLine="700"/>
        <w:jc w:val="both"/>
        <w:rPr>
          <w:sz w:val="24"/>
          <w:szCs w:val="24"/>
        </w:rPr>
      </w:pPr>
    </w:p>
    <w:p w:rsidR="0063573C" w:rsidRPr="00051C30" w:rsidRDefault="0063573C" w:rsidP="00051C30">
      <w:pPr>
        <w:pStyle w:val="20"/>
        <w:shd w:val="clear" w:color="auto" w:fill="auto"/>
        <w:spacing w:after="942" w:line="240" w:lineRule="exact"/>
        <w:ind w:right="220" w:firstLine="0"/>
        <w:jc w:val="both"/>
      </w:pPr>
    </w:p>
    <w:p w:rsidR="00F43508" w:rsidRPr="00051C30" w:rsidRDefault="00F43508" w:rsidP="00051C30">
      <w:pPr>
        <w:pStyle w:val="20"/>
        <w:shd w:val="clear" w:color="auto" w:fill="auto"/>
        <w:spacing w:after="942" w:line="240" w:lineRule="exact"/>
        <w:ind w:right="220" w:firstLine="0"/>
        <w:jc w:val="both"/>
      </w:pPr>
    </w:p>
    <w:p w:rsidR="00C6720E" w:rsidRPr="00051C30" w:rsidRDefault="00D60173" w:rsidP="0078221C">
      <w:pPr>
        <w:pStyle w:val="20"/>
        <w:shd w:val="clear" w:color="auto" w:fill="auto"/>
        <w:spacing w:after="942" w:line="240" w:lineRule="exact"/>
        <w:ind w:right="220" w:firstLine="0"/>
        <w:jc w:val="center"/>
      </w:pPr>
      <w:bookmarkStart w:id="0" w:name="_GoBack"/>
      <w:r w:rsidRPr="00051C30">
        <w:lastRenderedPageBreak/>
        <w:t>СОДЕРЖАНИЕ</w:t>
      </w:r>
    </w:p>
    <w:bookmarkEnd w:id="0"/>
    <w:p w:rsidR="00C6720E" w:rsidRPr="00051C30" w:rsidRDefault="008A4C1C" w:rsidP="00051C30">
      <w:pPr>
        <w:pStyle w:val="a7"/>
        <w:numPr>
          <w:ilvl w:val="0"/>
          <w:numId w:val="5"/>
        </w:numPr>
        <w:shd w:val="clear" w:color="auto" w:fill="auto"/>
        <w:tabs>
          <w:tab w:val="left" w:pos="686"/>
          <w:tab w:val="right" w:pos="8958"/>
        </w:tabs>
        <w:spacing w:before="0" w:after="242"/>
        <w:ind w:left="280"/>
        <w:jc w:val="both"/>
      </w:pPr>
      <w:r w:rsidRPr="00051C30">
        <w:fldChar w:fldCharType="begin"/>
      </w:r>
      <w:r w:rsidR="00D60173" w:rsidRPr="00051C30">
        <w:instrText xml:space="preserve"> TOC \o "1-5" \h \z </w:instrText>
      </w:r>
      <w:r w:rsidRPr="00051C30">
        <w:fldChar w:fldCharType="separate"/>
      </w:r>
      <w:r w:rsidR="00D60173" w:rsidRPr="00051C30">
        <w:t>ТИПЫ, ВИДЫ, ТРАДИЦИОННЫЕ ФОРМЫ КОНТРОЛЯ, КРИТЕРИИ ОЦЕНИВАНИЯ</w:t>
      </w:r>
      <w:r w:rsidR="00D60173" w:rsidRPr="00051C30">
        <w:tab/>
      </w:r>
      <w:r w:rsidR="00D60173" w:rsidRPr="00051C30">
        <w:rPr>
          <w:vertAlign w:val="superscript"/>
        </w:rPr>
        <w:t>4</w:t>
      </w:r>
    </w:p>
    <w:p w:rsidR="00C6720E" w:rsidRPr="00051C30" w:rsidRDefault="00A378DA" w:rsidP="00051C30">
      <w:pPr>
        <w:pStyle w:val="a7"/>
        <w:shd w:val="clear" w:color="auto" w:fill="auto"/>
        <w:tabs>
          <w:tab w:val="right" w:pos="8958"/>
        </w:tabs>
        <w:spacing w:before="0" w:after="177" w:line="240" w:lineRule="exact"/>
        <w:ind w:left="280"/>
        <w:jc w:val="both"/>
      </w:pPr>
      <w:r w:rsidRPr="00051C30">
        <w:t xml:space="preserve">2. </w:t>
      </w:r>
      <w:r w:rsidR="00D60173" w:rsidRPr="00051C30">
        <w:t>ПАСПОРТ ФОНДА ОЦЕНОЧНЫХ СРЕДСТВ</w:t>
      </w:r>
      <w:r w:rsidR="00D60173" w:rsidRPr="00051C30">
        <w:tab/>
      </w:r>
      <w:r w:rsidR="004200D7" w:rsidRPr="00051C30">
        <w:t>6</w:t>
      </w:r>
    </w:p>
    <w:p w:rsidR="00C6720E" w:rsidRPr="00051C30" w:rsidRDefault="00D60173" w:rsidP="00051C30">
      <w:pPr>
        <w:pStyle w:val="a7"/>
        <w:shd w:val="clear" w:color="auto" w:fill="auto"/>
        <w:tabs>
          <w:tab w:val="left" w:pos="8757"/>
        </w:tabs>
        <w:spacing w:before="0" w:after="0" w:line="283" w:lineRule="exact"/>
        <w:ind w:left="280"/>
        <w:jc w:val="both"/>
      </w:pPr>
      <w:r w:rsidRPr="00051C30">
        <w:t>3 .ФОНД ОЦЕНОЧНЫХ МАТЕРИАЛОВ ДЛЯ ПРОМЕЖУТОЧНОЙ</w:t>
      </w:r>
      <w:r w:rsidRPr="00051C30">
        <w:tab/>
        <w:t>1</w:t>
      </w:r>
      <w:r w:rsidR="00BC05F1" w:rsidRPr="00051C30">
        <w:t>1</w:t>
      </w:r>
    </w:p>
    <w:p w:rsidR="00C6720E" w:rsidRPr="00051C30" w:rsidRDefault="00D60173" w:rsidP="00051C30">
      <w:pPr>
        <w:pStyle w:val="a7"/>
        <w:shd w:val="clear" w:color="auto" w:fill="auto"/>
        <w:spacing w:before="0" w:after="215" w:line="283" w:lineRule="exact"/>
        <w:ind w:left="280"/>
        <w:jc w:val="both"/>
      </w:pPr>
      <w:r w:rsidRPr="00051C30">
        <w:t>АТТЕСТАЦИИ</w:t>
      </w:r>
    </w:p>
    <w:p w:rsidR="00C6720E" w:rsidRPr="00051C30" w:rsidRDefault="00D60173" w:rsidP="00051C30">
      <w:pPr>
        <w:pStyle w:val="a7"/>
        <w:numPr>
          <w:ilvl w:val="0"/>
          <w:numId w:val="6"/>
        </w:numPr>
        <w:shd w:val="clear" w:color="auto" w:fill="auto"/>
        <w:tabs>
          <w:tab w:val="left" w:pos="634"/>
          <w:tab w:val="left" w:pos="8757"/>
        </w:tabs>
        <w:spacing w:before="0" w:after="278" w:line="240" w:lineRule="exact"/>
        <w:ind w:left="280"/>
        <w:jc w:val="both"/>
      </w:pPr>
      <w:r w:rsidRPr="00051C30">
        <w:t>ФОНД ОЦЕНОЧНЫХ МАТЕРИАЛОВ ДЛЯ ТЕКУЩЕЙ АТТЕСТАЦИ</w:t>
      </w:r>
      <w:r w:rsidR="00BC05F1" w:rsidRPr="00051C30">
        <w:t>И</w:t>
      </w:r>
      <w:r w:rsidRPr="00051C30">
        <w:tab/>
      </w:r>
      <w:r w:rsidR="00BC05F1" w:rsidRPr="00051C30">
        <w:t>18</w:t>
      </w:r>
    </w:p>
    <w:p w:rsidR="00C6720E" w:rsidRPr="00051C30" w:rsidRDefault="008A4C1C" w:rsidP="00051C30">
      <w:pPr>
        <w:pStyle w:val="a7"/>
        <w:shd w:val="clear" w:color="auto" w:fill="auto"/>
        <w:tabs>
          <w:tab w:val="left" w:pos="634"/>
          <w:tab w:val="right" w:pos="8958"/>
        </w:tabs>
        <w:spacing w:before="0" w:after="0" w:line="240" w:lineRule="exact"/>
        <w:ind w:left="280"/>
        <w:jc w:val="both"/>
        <w:sectPr w:rsidR="00C6720E" w:rsidRPr="00051C30">
          <w:footerReference w:type="default" r:id="rId7"/>
          <w:pgSz w:w="11900" w:h="16840"/>
          <w:pgMar w:top="1152" w:right="823" w:bottom="1152" w:left="1454" w:header="0" w:footer="3" w:gutter="0"/>
          <w:cols w:space="720"/>
          <w:noEndnote/>
          <w:docGrid w:linePitch="360"/>
        </w:sectPr>
      </w:pPr>
      <w:r w:rsidRPr="00051C30">
        <w:fldChar w:fldCharType="end"/>
      </w:r>
    </w:p>
    <w:p w:rsidR="00C6720E" w:rsidRPr="00051C30" w:rsidRDefault="00D60173" w:rsidP="00051C30">
      <w:pPr>
        <w:pStyle w:val="30"/>
        <w:numPr>
          <w:ilvl w:val="0"/>
          <w:numId w:val="7"/>
        </w:numPr>
        <w:shd w:val="clear" w:color="auto" w:fill="auto"/>
        <w:tabs>
          <w:tab w:val="left" w:pos="426"/>
        </w:tabs>
        <w:spacing w:after="177" w:line="240" w:lineRule="auto"/>
        <w:ind w:firstLine="0"/>
        <w:jc w:val="both"/>
      </w:pPr>
      <w:r w:rsidRPr="00051C30">
        <w:lastRenderedPageBreak/>
        <w:t>Типы, виды, традиционные формы контроля, критерии оценивания</w:t>
      </w:r>
    </w:p>
    <w:p w:rsidR="00C6720E" w:rsidRPr="00051C30" w:rsidRDefault="00D60173" w:rsidP="00051C30">
      <w:pPr>
        <w:pStyle w:val="30"/>
        <w:numPr>
          <w:ilvl w:val="1"/>
          <w:numId w:val="7"/>
        </w:numPr>
        <w:shd w:val="clear" w:color="auto" w:fill="auto"/>
        <w:tabs>
          <w:tab w:val="left" w:pos="1434"/>
        </w:tabs>
        <w:spacing w:line="240" w:lineRule="auto"/>
        <w:ind w:firstLine="880"/>
        <w:jc w:val="both"/>
        <w:rPr>
          <w:sz w:val="24"/>
          <w:szCs w:val="24"/>
        </w:rPr>
      </w:pPr>
      <w:r w:rsidRPr="00051C30">
        <w:rPr>
          <w:sz w:val="24"/>
          <w:szCs w:val="24"/>
        </w:rPr>
        <w:t>Типы контроля успешности освоения ООП обучающимися и студентами:</w:t>
      </w:r>
    </w:p>
    <w:p w:rsidR="00C6720E" w:rsidRPr="00051C30" w:rsidRDefault="00D60173" w:rsidP="00051C30">
      <w:pPr>
        <w:pStyle w:val="30"/>
        <w:shd w:val="clear" w:color="auto" w:fill="auto"/>
        <w:spacing w:line="240" w:lineRule="auto"/>
        <w:ind w:left="880" w:right="4020" w:firstLine="0"/>
        <w:jc w:val="both"/>
        <w:rPr>
          <w:sz w:val="24"/>
          <w:szCs w:val="24"/>
        </w:rPr>
      </w:pPr>
      <w:r w:rsidRPr="00051C30">
        <w:rPr>
          <w:sz w:val="24"/>
          <w:szCs w:val="24"/>
        </w:rPr>
        <w:t>входной контроль знаний; текущий контроль успеваемости; промежуточная аттестация; государственная итоговая аттестация.</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Входной контроль знаний - это проверка уровня знаний обучающихся и студентов 1 курса по основным общеобразовательным дисциплинам, проводится в первый месяц обучения.</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Текущий контроль успеваемости - это проверка усвоения учебного материала, регулярно осуществляемая на протяжении всего срока обучения.</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Промежуточная аттест</w:t>
      </w:r>
      <w:r w:rsidR="00051C30" w:rsidRPr="00051C30">
        <w:rPr>
          <w:sz w:val="24"/>
          <w:szCs w:val="24"/>
        </w:rPr>
        <w:t>ация (зачет</w:t>
      </w:r>
      <w:r w:rsidRPr="00051C30">
        <w:rPr>
          <w:sz w:val="24"/>
          <w:szCs w:val="24"/>
        </w:rPr>
        <w:t>) - это оценка совокупности знаний, умений, практического опыта в целом и/или по разделам ППССЗ.</w:t>
      </w:r>
    </w:p>
    <w:p w:rsidR="00C6720E" w:rsidRPr="00051C30" w:rsidRDefault="00051C30" w:rsidP="00051C30">
      <w:pPr>
        <w:pStyle w:val="30"/>
        <w:shd w:val="clear" w:color="auto" w:fill="auto"/>
        <w:spacing w:line="240" w:lineRule="auto"/>
        <w:ind w:firstLine="880"/>
        <w:jc w:val="both"/>
        <w:rPr>
          <w:sz w:val="24"/>
          <w:szCs w:val="24"/>
        </w:rPr>
      </w:pPr>
      <w:r w:rsidRPr="00051C30">
        <w:rPr>
          <w:sz w:val="24"/>
          <w:szCs w:val="24"/>
        </w:rPr>
        <w:t>Г</w:t>
      </w:r>
      <w:r w:rsidR="00D60173" w:rsidRPr="00051C30">
        <w:rPr>
          <w:sz w:val="24"/>
          <w:szCs w:val="24"/>
        </w:rPr>
        <w:t>осударственная итоговая аттестация служит для проверки результатов освоения ППССЗ в це</w:t>
      </w:r>
      <w:r w:rsidRPr="00051C30">
        <w:rPr>
          <w:sz w:val="24"/>
          <w:szCs w:val="24"/>
        </w:rPr>
        <w:t xml:space="preserve">лом </w:t>
      </w:r>
      <w:r w:rsidR="00D60173" w:rsidRPr="00051C30">
        <w:rPr>
          <w:sz w:val="24"/>
          <w:szCs w:val="24"/>
        </w:rPr>
        <w:t>.</w:t>
      </w:r>
    </w:p>
    <w:p w:rsidR="00C6720E" w:rsidRPr="00051C30" w:rsidRDefault="00D60173" w:rsidP="00051C30">
      <w:pPr>
        <w:pStyle w:val="30"/>
        <w:numPr>
          <w:ilvl w:val="1"/>
          <w:numId w:val="7"/>
        </w:numPr>
        <w:shd w:val="clear" w:color="auto" w:fill="auto"/>
        <w:tabs>
          <w:tab w:val="left" w:pos="1464"/>
        </w:tabs>
        <w:spacing w:line="240" w:lineRule="auto"/>
        <w:ind w:left="880" w:right="2520" w:firstLine="0"/>
        <w:jc w:val="both"/>
        <w:rPr>
          <w:sz w:val="24"/>
          <w:szCs w:val="24"/>
        </w:rPr>
      </w:pPr>
      <w:r w:rsidRPr="00051C30">
        <w:rPr>
          <w:sz w:val="24"/>
          <w:szCs w:val="24"/>
        </w:rPr>
        <w:t>К традиционным формам контроля относятся: собеседование</w:t>
      </w:r>
    </w:p>
    <w:p w:rsidR="00C6720E" w:rsidRPr="00051C30" w:rsidRDefault="00D60173" w:rsidP="00051C30">
      <w:pPr>
        <w:pStyle w:val="30"/>
        <w:shd w:val="clear" w:color="auto" w:fill="auto"/>
        <w:spacing w:after="159" w:line="240" w:lineRule="auto"/>
        <w:ind w:firstLine="880"/>
        <w:jc w:val="both"/>
        <w:rPr>
          <w:sz w:val="24"/>
          <w:szCs w:val="24"/>
        </w:rPr>
      </w:pPr>
      <w:r w:rsidRPr="00051C30">
        <w:rPr>
          <w:sz w:val="24"/>
          <w:szCs w:val="24"/>
        </w:rPr>
        <w:t>коллоквиум</w:t>
      </w:r>
    </w:p>
    <w:p w:rsidR="00C6720E" w:rsidRPr="00051C30" w:rsidRDefault="00D60173" w:rsidP="00051C30">
      <w:pPr>
        <w:pStyle w:val="30"/>
        <w:shd w:val="clear" w:color="auto" w:fill="auto"/>
        <w:spacing w:after="57" w:line="240" w:lineRule="auto"/>
        <w:ind w:firstLine="880"/>
        <w:jc w:val="both"/>
        <w:rPr>
          <w:sz w:val="24"/>
          <w:szCs w:val="24"/>
        </w:rPr>
      </w:pPr>
      <w:r w:rsidRPr="00051C30">
        <w:rPr>
          <w:sz w:val="24"/>
          <w:szCs w:val="24"/>
        </w:rPr>
        <w:t>зачет</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тест</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контрольная работа</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эссе и иные творческие работы</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реферат</w:t>
      </w:r>
    </w:p>
    <w:p w:rsidR="00C6720E" w:rsidRPr="00051C30" w:rsidRDefault="00D60173" w:rsidP="00051C30">
      <w:pPr>
        <w:pStyle w:val="30"/>
        <w:numPr>
          <w:ilvl w:val="1"/>
          <w:numId w:val="7"/>
        </w:numPr>
        <w:shd w:val="clear" w:color="auto" w:fill="auto"/>
        <w:tabs>
          <w:tab w:val="left" w:pos="1388"/>
        </w:tabs>
        <w:spacing w:line="240" w:lineRule="auto"/>
        <w:ind w:firstLine="880"/>
        <w:jc w:val="both"/>
        <w:rPr>
          <w:sz w:val="24"/>
          <w:szCs w:val="24"/>
        </w:rPr>
      </w:pPr>
      <w:r w:rsidRPr="00051C30">
        <w:rPr>
          <w:sz w:val="24"/>
          <w:szCs w:val="24"/>
        </w:rPr>
        <w:t>К видам контроля относятся:</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письменные формы контроля;</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устные формы контроля;</w:t>
      </w:r>
    </w:p>
    <w:p w:rsidR="00C6720E" w:rsidRPr="00051C30" w:rsidRDefault="00D60173" w:rsidP="00051C30">
      <w:pPr>
        <w:pStyle w:val="30"/>
        <w:shd w:val="clear" w:color="auto" w:fill="auto"/>
        <w:spacing w:after="466" w:line="240" w:lineRule="auto"/>
        <w:ind w:firstLine="880"/>
        <w:jc w:val="both"/>
        <w:rPr>
          <w:sz w:val="24"/>
          <w:szCs w:val="24"/>
        </w:rPr>
      </w:pPr>
      <w:r w:rsidRPr="00051C30">
        <w:rPr>
          <w:sz w:val="24"/>
          <w:szCs w:val="24"/>
        </w:rPr>
        <w:t>контроль с помощью технических средств и информационных систем.</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Письменные формы контроля</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Письменные работы могут включать: тесты, контрольные работы, эссе, рефераты, отчеты по практикам, по междисциплинарным проектам (деловой/ролевой игре, тренингу) и др. К каждой письменной работе должны быть указаны критерии оценки в процентах и/или в баллах.</w:t>
      </w:r>
    </w:p>
    <w:p w:rsidR="00C6720E" w:rsidRPr="00051C30" w:rsidRDefault="00D60173" w:rsidP="00051C30">
      <w:pPr>
        <w:pStyle w:val="30"/>
        <w:numPr>
          <w:ilvl w:val="0"/>
          <w:numId w:val="8"/>
        </w:numPr>
        <w:shd w:val="clear" w:color="auto" w:fill="auto"/>
        <w:tabs>
          <w:tab w:val="left" w:pos="1180"/>
        </w:tabs>
        <w:spacing w:line="240" w:lineRule="auto"/>
        <w:ind w:firstLine="880"/>
        <w:jc w:val="both"/>
        <w:rPr>
          <w:sz w:val="24"/>
          <w:szCs w:val="24"/>
        </w:rPr>
      </w:pPr>
      <w:r w:rsidRPr="00051C30">
        <w:rPr>
          <w:sz w:val="24"/>
          <w:szCs w:val="24"/>
        </w:rPr>
        <w:t>Тест - форма контроля, направленная на проверку уровня освоения контролируемого теоретического и практического материала по дидактическим единицам дисциплины (терминологический аппарат, основные методы, информационные технологии, приемы, документы, компьютерные программы, используемые в изучаемой области и др.).</w:t>
      </w:r>
    </w:p>
    <w:p w:rsidR="00C6720E" w:rsidRPr="00051C30" w:rsidRDefault="00D60173" w:rsidP="00051C30">
      <w:pPr>
        <w:pStyle w:val="30"/>
        <w:numPr>
          <w:ilvl w:val="0"/>
          <w:numId w:val="8"/>
        </w:numPr>
        <w:shd w:val="clear" w:color="auto" w:fill="auto"/>
        <w:tabs>
          <w:tab w:val="left" w:pos="1255"/>
        </w:tabs>
        <w:spacing w:line="240" w:lineRule="auto"/>
        <w:ind w:firstLine="880"/>
        <w:jc w:val="both"/>
        <w:rPr>
          <w:sz w:val="24"/>
          <w:szCs w:val="24"/>
        </w:rPr>
      </w:pPr>
      <w:r w:rsidRPr="00051C30">
        <w:rPr>
          <w:sz w:val="24"/>
          <w:szCs w:val="24"/>
        </w:rPr>
        <w:t>Контрольная работа - форма контроля для оценки знаний по базовым и вариативным дисциплинам всех циклов. Контрольная работа включает средние по трудности теоретические вопросы из изученного материала, типовые задачи/ задания/ казусы/ упражнения/ документ, решение/ выполнение/ заполнение которых предусмотрено в рабочей программе дисциплины.</w:t>
      </w:r>
    </w:p>
    <w:p w:rsidR="00C6720E" w:rsidRPr="00051C30" w:rsidRDefault="00D60173" w:rsidP="00051C30">
      <w:pPr>
        <w:pStyle w:val="30"/>
        <w:numPr>
          <w:ilvl w:val="0"/>
          <w:numId w:val="8"/>
        </w:numPr>
        <w:shd w:val="clear" w:color="auto" w:fill="auto"/>
        <w:tabs>
          <w:tab w:val="left" w:pos="1190"/>
        </w:tabs>
        <w:spacing w:line="240" w:lineRule="auto"/>
        <w:ind w:firstLine="880"/>
        <w:jc w:val="both"/>
        <w:rPr>
          <w:sz w:val="24"/>
          <w:szCs w:val="24"/>
        </w:rPr>
      </w:pPr>
      <w:r w:rsidRPr="00051C30">
        <w:rPr>
          <w:sz w:val="24"/>
          <w:szCs w:val="24"/>
        </w:rPr>
        <w:t>Эссе - форма контроля, универсальная при формировании общих компетенций обучающегося при развитии навыков самостоятельного творческого мышления и письменного изложения собственных умозаключений на основе изученного или прочитанного материала.</w:t>
      </w:r>
    </w:p>
    <w:p w:rsidR="00C6720E" w:rsidRPr="00051C30" w:rsidRDefault="00D60173" w:rsidP="00051C30">
      <w:pPr>
        <w:pStyle w:val="30"/>
        <w:numPr>
          <w:ilvl w:val="0"/>
          <w:numId w:val="8"/>
        </w:numPr>
        <w:shd w:val="clear" w:color="auto" w:fill="auto"/>
        <w:tabs>
          <w:tab w:val="left" w:pos="1281"/>
        </w:tabs>
        <w:spacing w:line="240" w:lineRule="auto"/>
        <w:ind w:firstLine="880"/>
        <w:jc w:val="both"/>
        <w:rPr>
          <w:sz w:val="24"/>
          <w:szCs w:val="24"/>
        </w:rPr>
      </w:pPr>
      <w:r w:rsidRPr="00051C30">
        <w:rPr>
          <w:sz w:val="24"/>
          <w:szCs w:val="24"/>
        </w:rPr>
        <w:t xml:space="preserve">Реферат - форма контроля, используемая для привития обучающемуся навыков краткого, грамотного и лаконичного представления собранных материалов и фактов в </w:t>
      </w:r>
      <w:r w:rsidRPr="00051C30">
        <w:rPr>
          <w:sz w:val="24"/>
          <w:szCs w:val="24"/>
        </w:rPr>
        <w:lastRenderedPageBreak/>
        <w:t>соответствии с требованиями.</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Устные формы контроля</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Устный контроль осуществляется в индивидуальной и фронтальной формах.</w:t>
      </w:r>
    </w:p>
    <w:p w:rsidR="00C6720E" w:rsidRPr="00051C30" w:rsidRDefault="00D60173" w:rsidP="00051C30">
      <w:pPr>
        <w:pStyle w:val="30"/>
        <w:numPr>
          <w:ilvl w:val="0"/>
          <w:numId w:val="9"/>
        </w:numPr>
        <w:shd w:val="clear" w:color="auto" w:fill="auto"/>
        <w:tabs>
          <w:tab w:val="left" w:pos="1281"/>
        </w:tabs>
        <w:spacing w:line="240" w:lineRule="auto"/>
        <w:ind w:firstLine="880"/>
        <w:jc w:val="both"/>
        <w:rPr>
          <w:sz w:val="24"/>
          <w:szCs w:val="24"/>
        </w:rPr>
      </w:pPr>
      <w:r w:rsidRPr="00051C30">
        <w:rPr>
          <w:sz w:val="24"/>
          <w:szCs w:val="24"/>
        </w:rPr>
        <w:t>Цель устного индивидуального контроля - выявление знаний, умений и навыков отдельных обучающихся. Дополнительные вопросы при индивидуальном контроле задаются при неполном ответе, если необходимо уточнить детали, проверить глубину знаний или же если у преподавателя возникают проблемы при выставлении отметки.</w:t>
      </w:r>
    </w:p>
    <w:p w:rsidR="00C6720E" w:rsidRPr="00051C30" w:rsidRDefault="00D60173" w:rsidP="00051C30">
      <w:pPr>
        <w:pStyle w:val="30"/>
        <w:numPr>
          <w:ilvl w:val="0"/>
          <w:numId w:val="9"/>
        </w:numPr>
        <w:shd w:val="clear" w:color="auto" w:fill="auto"/>
        <w:tabs>
          <w:tab w:val="left" w:pos="1182"/>
        </w:tabs>
        <w:spacing w:line="240" w:lineRule="auto"/>
        <w:ind w:firstLine="880"/>
        <w:jc w:val="both"/>
        <w:rPr>
          <w:sz w:val="24"/>
          <w:szCs w:val="24"/>
        </w:rPr>
      </w:pPr>
      <w:r w:rsidRPr="00051C30">
        <w:rPr>
          <w:sz w:val="24"/>
          <w:szCs w:val="24"/>
        </w:rPr>
        <w:t>Устный фронтальный контроль (опрос) - требует серии логически связанных между собой вопросов по небольшому объему материала. При фронтальном опросе от обучающихся преподаватель ждет кратких, лаконичных ответов с места. Обычно он применяется с целью повторения и закрепления учебного материала за короткий промежуток времени.</w:t>
      </w:r>
    </w:p>
    <w:p w:rsidR="00C6720E" w:rsidRPr="00051C30" w:rsidRDefault="00D60173" w:rsidP="00051C30">
      <w:pPr>
        <w:pStyle w:val="30"/>
        <w:shd w:val="clear" w:color="auto" w:fill="auto"/>
        <w:spacing w:line="240" w:lineRule="auto"/>
        <w:ind w:firstLine="880"/>
        <w:jc w:val="both"/>
        <w:rPr>
          <w:sz w:val="24"/>
          <w:szCs w:val="24"/>
        </w:rPr>
      </w:pPr>
      <w:r w:rsidRPr="00051C30">
        <w:rPr>
          <w:sz w:val="24"/>
          <w:szCs w:val="24"/>
        </w:rPr>
        <w:t>Устные формы контроля представлены собеседованием, коллоквиумом, публичной защитой выполненной работы и др.</w:t>
      </w:r>
    </w:p>
    <w:p w:rsidR="00C6720E" w:rsidRPr="00051C30" w:rsidRDefault="00D60173" w:rsidP="00051C30">
      <w:pPr>
        <w:pStyle w:val="30"/>
        <w:numPr>
          <w:ilvl w:val="0"/>
          <w:numId w:val="10"/>
        </w:numPr>
        <w:shd w:val="clear" w:color="auto" w:fill="auto"/>
        <w:tabs>
          <w:tab w:val="left" w:pos="1171"/>
        </w:tabs>
        <w:spacing w:line="240" w:lineRule="auto"/>
        <w:ind w:firstLine="880"/>
        <w:jc w:val="both"/>
        <w:rPr>
          <w:sz w:val="24"/>
          <w:szCs w:val="24"/>
        </w:rPr>
      </w:pPr>
      <w:r w:rsidRPr="00051C30">
        <w:rPr>
          <w:sz w:val="24"/>
          <w:szCs w:val="24"/>
        </w:rPr>
        <w:t>Собеседование - это интервью, цель которого выявить навыки, способности и все детали, которые интересуют обе стороны собеседования.</w:t>
      </w:r>
    </w:p>
    <w:p w:rsidR="00C6720E" w:rsidRPr="00051C30" w:rsidRDefault="00D60173" w:rsidP="00051C30">
      <w:pPr>
        <w:pStyle w:val="30"/>
        <w:numPr>
          <w:ilvl w:val="0"/>
          <w:numId w:val="10"/>
        </w:numPr>
        <w:shd w:val="clear" w:color="auto" w:fill="auto"/>
        <w:tabs>
          <w:tab w:val="left" w:pos="1281"/>
        </w:tabs>
        <w:spacing w:line="240" w:lineRule="auto"/>
        <w:ind w:firstLine="880"/>
        <w:jc w:val="both"/>
        <w:rPr>
          <w:sz w:val="24"/>
          <w:szCs w:val="24"/>
        </w:rPr>
      </w:pPr>
      <w:r w:rsidRPr="00051C30">
        <w:rPr>
          <w:sz w:val="24"/>
          <w:szCs w:val="24"/>
        </w:rPr>
        <w:t>Коллоквиум - это разновидность устного экзамена, массового опроса, позволяющая преподавателю в сравнительно небольшой срок выяснить уровень знаний обучающихся целой группы по данному разделу курса. Коллоквиум проходит обычно в форме дискуссии, в ходе которой обучающимся предоставляется возможность высказать свою точку зрения на рассматриваемую проблему, учиться обосновывать и защищать ее. Аргументируя и отстаивая свое мнение, обучающийся в то же время демонстрирует, насколько глубоко и осознанно он усвоил изученный материал.</w:t>
      </w:r>
    </w:p>
    <w:p w:rsidR="00C6720E" w:rsidRPr="00051C30" w:rsidRDefault="00D60173" w:rsidP="00051C30">
      <w:pPr>
        <w:pStyle w:val="30"/>
        <w:numPr>
          <w:ilvl w:val="0"/>
          <w:numId w:val="10"/>
        </w:numPr>
        <w:shd w:val="clear" w:color="auto" w:fill="auto"/>
        <w:tabs>
          <w:tab w:val="left" w:pos="1198"/>
        </w:tabs>
        <w:spacing w:line="240" w:lineRule="auto"/>
        <w:ind w:firstLine="880"/>
        <w:jc w:val="both"/>
        <w:rPr>
          <w:sz w:val="24"/>
          <w:szCs w:val="24"/>
        </w:rPr>
      </w:pPr>
      <w:r w:rsidRPr="00051C30">
        <w:rPr>
          <w:sz w:val="24"/>
          <w:szCs w:val="24"/>
        </w:rPr>
        <w:t>Публичная защита выполненной работы.</w:t>
      </w:r>
    </w:p>
    <w:p w:rsidR="00C6720E" w:rsidRPr="00051C30" w:rsidRDefault="00D60173" w:rsidP="00051C30">
      <w:pPr>
        <w:pStyle w:val="30"/>
        <w:shd w:val="clear" w:color="auto" w:fill="auto"/>
        <w:spacing w:line="240" w:lineRule="auto"/>
        <w:ind w:left="880" w:right="1880" w:firstLine="0"/>
        <w:jc w:val="both"/>
        <w:rPr>
          <w:sz w:val="24"/>
          <w:szCs w:val="24"/>
        </w:rPr>
      </w:pPr>
      <w:r w:rsidRPr="00051C30">
        <w:rPr>
          <w:sz w:val="24"/>
          <w:szCs w:val="24"/>
        </w:rPr>
        <w:t>Контролируемые компетенции: способность к публичной коммуникации; навыки ведения дискуссии на профессиональные темы; владение профессиональной терминологией;</w:t>
      </w:r>
    </w:p>
    <w:p w:rsidR="00C6720E" w:rsidRPr="00051C30" w:rsidRDefault="00D60173" w:rsidP="00051C30">
      <w:pPr>
        <w:pStyle w:val="30"/>
        <w:shd w:val="clear" w:color="auto" w:fill="auto"/>
        <w:spacing w:after="420" w:line="240" w:lineRule="auto"/>
        <w:ind w:firstLine="880"/>
        <w:jc w:val="both"/>
        <w:rPr>
          <w:sz w:val="24"/>
          <w:szCs w:val="24"/>
        </w:rPr>
      </w:pPr>
      <w:r w:rsidRPr="00051C30">
        <w:rPr>
          <w:sz w:val="24"/>
          <w:szCs w:val="24"/>
        </w:rPr>
        <w:t>способность представлять и защищать результаты самостоятельно выполненных исследовательских работ</w:t>
      </w:r>
    </w:p>
    <w:p w:rsidR="00C6720E" w:rsidRPr="00051C30" w:rsidRDefault="00D60173" w:rsidP="00051C30">
      <w:pPr>
        <w:pStyle w:val="30"/>
        <w:shd w:val="clear" w:color="auto" w:fill="auto"/>
        <w:spacing w:line="240" w:lineRule="auto"/>
        <w:ind w:firstLine="880"/>
        <w:jc w:val="both"/>
        <w:rPr>
          <w:sz w:val="24"/>
          <w:szCs w:val="24"/>
        </w:rPr>
        <w:sectPr w:rsidR="00C6720E" w:rsidRPr="00051C30">
          <w:pgSz w:w="11900" w:h="16840"/>
          <w:pgMar w:top="1152" w:right="819" w:bottom="1339" w:left="1668" w:header="0" w:footer="3" w:gutter="0"/>
          <w:cols w:space="720"/>
          <w:noEndnote/>
          <w:docGrid w:linePitch="360"/>
        </w:sectPr>
      </w:pPr>
      <w:r w:rsidRPr="00051C30">
        <w:rPr>
          <w:sz w:val="24"/>
          <w:szCs w:val="24"/>
        </w:rPr>
        <w:t>При оценке компетенций должно приниматься во внимание формирование профессионального мировоззрения, определенного уровня культуры, этические навыки, другие значимые профессиональные и личные качества.</w:t>
      </w:r>
    </w:p>
    <w:p w:rsidR="00C6720E" w:rsidRPr="00051C30" w:rsidRDefault="00D60173" w:rsidP="00051C30">
      <w:pPr>
        <w:pStyle w:val="30"/>
        <w:numPr>
          <w:ilvl w:val="0"/>
          <w:numId w:val="7"/>
        </w:numPr>
        <w:shd w:val="clear" w:color="auto" w:fill="auto"/>
        <w:tabs>
          <w:tab w:val="left" w:pos="358"/>
        </w:tabs>
        <w:spacing w:after="240" w:line="240" w:lineRule="auto"/>
        <w:ind w:firstLine="0"/>
        <w:jc w:val="both"/>
      </w:pPr>
      <w:r w:rsidRPr="00051C30">
        <w:lastRenderedPageBreak/>
        <w:t>Паспорт фонда оценочных средств</w:t>
      </w:r>
    </w:p>
    <w:p w:rsidR="00C6720E" w:rsidRPr="00051C30" w:rsidRDefault="00D60173" w:rsidP="00051C30">
      <w:pPr>
        <w:pStyle w:val="30"/>
        <w:shd w:val="clear" w:color="auto" w:fill="auto"/>
        <w:spacing w:after="247" w:line="240" w:lineRule="auto"/>
        <w:ind w:left="740"/>
        <w:jc w:val="both"/>
        <w:rPr>
          <w:rFonts w:eastAsia="Batang"/>
          <w:sz w:val="24"/>
          <w:szCs w:val="24"/>
        </w:rPr>
      </w:pPr>
      <w:r w:rsidRPr="00051C30">
        <w:rPr>
          <w:sz w:val="24"/>
          <w:szCs w:val="24"/>
        </w:rPr>
        <w:t xml:space="preserve">Типы контроля </w:t>
      </w:r>
      <w:r w:rsidRPr="00051C30">
        <w:rPr>
          <w:rFonts w:eastAsia="Batang"/>
          <w:sz w:val="24"/>
          <w:szCs w:val="24"/>
        </w:rPr>
        <w:t>успешности освоения ППССЗ обучающимися:</w:t>
      </w:r>
    </w:p>
    <w:p w:rsidR="00C6720E" w:rsidRPr="00051C30" w:rsidRDefault="00D60173" w:rsidP="00051C30">
      <w:pPr>
        <w:pStyle w:val="30"/>
        <w:numPr>
          <w:ilvl w:val="0"/>
          <w:numId w:val="11"/>
        </w:numPr>
        <w:shd w:val="clear" w:color="auto" w:fill="auto"/>
        <w:tabs>
          <w:tab w:val="left" w:pos="2012"/>
        </w:tabs>
        <w:spacing w:line="240" w:lineRule="auto"/>
        <w:ind w:left="1760" w:firstLine="0"/>
        <w:jc w:val="both"/>
        <w:rPr>
          <w:rFonts w:eastAsia="Batang"/>
          <w:sz w:val="24"/>
          <w:szCs w:val="24"/>
        </w:rPr>
      </w:pPr>
      <w:r w:rsidRPr="00051C30">
        <w:rPr>
          <w:rFonts w:eastAsia="Batang"/>
          <w:sz w:val="24"/>
          <w:szCs w:val="24"/>
        </w:rPr>
        <w:t>входной контроль знаний;</w:t>
      </w:r>
    </w:p>
    <w:p w:rsidR="00C6720E" w:rsidRPr="00051C30" w:rsidRDefault="00D60173" w:rsidP="00051C30">
      <w:pPr>
        <w:pStyle w:val="30"/>
        <w:numPr>
          <w:ilvl w:val="0"/>
          <w:numId w:val="11"/>
        </w:numPr>
        <w:shd w:val="clear" w:color="auto" w:fill="auto"/>
        <w:tabs>
          <w:tab w:val="left" w:pos="2012"/>
        </w:tabs>
        <w:spacing w:line="240" w:lineRule="auto"/>
        <w:ind w:left="1760" w:firstLine="0"/>
        <w:jc w:val="both"/>
        <w:rPr>
          <w:rFonts w:eastAsia="Batang"/>
          <w:sz w:val="24"/>
          <w:szCs w:val="24"/>
        </w:rPr>
      </w:pPr>
      <w:r w:rsidRPr="00051C30">
        <w:rPr>
          <w:rFonts w:eastAsia="Batang"/>
          <w:sz w:val="24"/>
          <w:szCs w:val="24"/>
        </w:rPr>
        <w:t>текущая аттестация;</w:t>
      </w:r>
    </w:p>
    <w:p w:rsidR="00C6720E" w:rsidRPr="00051C30" w:rsidRDefault="00D60173" w:rsidP="00051C30">
      <w:pPr>
        <w:pStyle w:val="30"/>
        <w:numPr>
          <w:ilvl w:val="0"/>
          <w:numId w:val="11"/>
        </w:numPr>
        <w:shd w:val="clear" w:color="auto" w:fill="auto"/>
        <w:tabs>
          <w:tab w:val="left" w:pos="2012"/>
        </w:tabs>
        <w:spacing w:line="240" w:lineRule="auto"/>
        <w:ind w:left="1760" w:firstLine="0"/>
        <w:jc w:val="both"/>
        <w:rPr>
          <w:rFonts w:eastAsia="Batang"/>
          <w:sz w:val="24"/>
          <w:szCs w:val="24"/>
        </w:rPr>
      </w:pPr>
      <w:r w:rsidRPr="00051C30">
        <w:rPr>
          <w:rFonts w:eastAsia="Batang"/>
          <w:sz w:val="24"/>
          <w:szCs w:val="24"/>
        </w:rPr>
        <w:t>промежуточная аттестация;</w:t>
      </w:r>
    </w:p>
    <w:p w:rsidR="00C6720E" w:rsidRPr="00051C30" w:rsidRDefault="00D60173" w:rsidP="00051C30">
      <w:pPr>
        <w:pStyle w:val="30"/>
        <w:numPr>
          <w:ilvl w:val="0"/>
          <w:numId w:val="11"/>
        </w:numPr>
        <w:shd w:val="clear" w:color="auto" w:fill="auto"/>
        <w:tabs>
          <w:tab w:val="left" w:pos="2012"/>
        </w:tabs>
        <w:spacing w:after="184" w:line="240" w:lineRule="auto"/>
        <w:ind w:left="1760" w:firstLine="0"/>
        <w:jc w:val="both"/>
        <w:rPr>
          <w:rFonts w:eastAsia="Batang"/>
          <w:sz w:val="24"/>
          <w:szCs w:val="24"/>
        </w:rPr>
      </w:pPr>
      <w:r w:rsidRPr="00051C30">
        <w:rPr>
          <w:rFonts w:eastAsia="Batang"/>
          <w:sz w:val="24"/>
          <w:szCs w:val="24"/>
        </w:rPr>
        <w:t>государственная итоговая аттестация.</w:t>
      </w:r>
    </w:p>
    <w:p w:rsidR="00C6720E" w:rsidRPr="00051C30" w:rsidRDefault="00D60173" w:rsidP="00051C30">
      <w:pPr>
        <w:pStyle w:val="30"/>
        <w:shd w:val="clear" w:color="auto" w:fill="auto"/>
        <w:spacing w:after="180" w:line="240" w:lineRule="auto"/>
        <w:ind w:left="180" w:right="420" w:firstLine="780"/>
        <w:jc w:val="both"/>
        <w:rPr>
          <w:rFonts w:eastAsia="Batang"/>
          <w:sz w:val="24"/>
          <w:szCs w:val="24"/>
        </w:rPr>
      </w:pPr>
      <w:r w:rsidRPr="00051C30">
        <w:rPr>
          <w:rFonts w:eastAsia="Batang"/>
          <w:sz w:val="24"/>
          <w:szCs w:val="24"/>
        </w:rPr>
        <w:t>Назначение фонда оценочных средств - оценить уровень подготовки студентов по учебной дисциплине ОП.07 Налоги и налогообложение с целью установления их готовности к дальнейшему усвоению ППССЗ специальности 38.02.01 Экономика и бухгалтерский учет (по отраслям) по программе базовой подготовки дисциплина входит в профессиональный учебный цикл общепрофессиональных дисциплин специальности 38.02.01 Экономика и бухгалтерский учет (по отраслям)</w:t>
      </w:r>
    </w:p>
    <w:p w:rsidR="00C6720E" w:rsidRPr="00051C30" w:rsidRDefault="00D60173" w:rsidP="00051C30">
      <w:pPr>
        <w:pStyle w:val="30"/>
        <w:shd w:val="clear" w:color="auto" w:fill="auto"/>
        <w:spacing w:after="19" w:line="240" w:lineRule="auto"/>
        <w:ind w:left="180" w:firstLine="780"/>
        <w:jc w:val="both"/>
        <w:rPr>
          <w:rFonts w:eastAsia="Batang"/>
          <w:sz w:val="24"/>
          <w:szCs w:val="24"/>
        </w:rPr>
      </w:pPr>
      <w:r w:rsidRPr="00051C30">
        <w:rPr>
          <w:rFonts w:eastAsia="Batang"/>
          <w:sz w:val="24"/>
          <w:szCs w:val="24"/>
        </w:rPr>
        <w:t>Содержание фонда оценочных средств определяется в соответствии с ФГОС СПО специальности 38.02.01 Экономика и бухгалтерский учет (по отраслям), рабочей программой учебной дисциплины ОП.07 Налоги и налогообложение.</w:t>
      </w:r>
    </w:p>
    <w:p w:rsidR="008F1225" w:rsidRPr="00051C30" w:rsidRDefault="008F1225" w:rsidP="00051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sz w:val="10"/>
          <w:szCs w:val="10"/>
        </w:rPr>
      </w:pPr>
    </w:p>
    <w:p w:rsidR="008F1225" w:rsidRPr="00051C30" w:rsidRDefault="008F1225" w:rsidP="00051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hAnsi="Times New Roman" w:cs="Times New Roman"/>
          <w:sz w:val="12"/>
          <w:szCs w:val="16"/>
        </w:rPr>
      </w:pPr>
      <w:r w:rsidRPr="00051C30">
        <w:rPr>
          <w:rFonts w:ascii="Times New Roman" w:eastAsia="Times New Roman" w:hAnsi="Times New Roman" w:cs="Times New Roman"/>
        </w:rPr>
        <w:t>Место дисциплины в структуре основной профессиональной образовательной программы</w:t>
      </w:r>
      <w:r w:rsidRPr="00051C30">
        <w:rPr>
          <w:rFonts w:ascii="Times New Roman" w:eastAsia="Times New Roman" w:hAnsi="Times New Roman" w:cs="Times New Roman"/>
          <w:sz w:val="26"/>
          <w:szCs w:val="28"/>
        </w:rPr>
        <w:t xml:space="preserve">: </w:t>
      </w:r>
      <w:r w:rsidRPr="00051C30">
        <w:rPr>
          <w:rFonts w:ascii="Times New Roman" w:eastAsia="Times New Roman" w:hAnsi="Times New Roman" w:cs="Times New Roman"/>
        </w:rPr>
        <w:t xml:space="preserve">Дисциплина входит в общеобразовательный цикл. </w:t>
      </w:r>
      <w:r w:rsidRPr="00051C30">
        <w:rPr>
          <w:rFonts w:ascii="Times New Roman" w:hAnsi="Times New Roman" w:cs="Times New Roman"/>
        </w:rPr>
        <w:t xml:space="preserve">Дисциплина </w:t>
      </w:r>
      <w:r w:rsidR="00051C30" w:rsidRPr="00051C30">
        <w:rPr>
          <w:rFonts w:ascii="Times New Roman" w:hAnsi="Times New Roman" w:cs="Times New Roman"/>
        </w:rPr>
        <w:t xml:space="preserve">ОП 07 </w:t>
      </w:r>
      <w:r w:rsidRPr="00051C30">
        <w:rPr>
          <w:rFonts w:ascii="Times New Roman" w:hAnsi="Times New Roman" w:cs="Times New Roman"/>
        </w:rPr>
        <w:t xml:space="preserve">Налоги и </w:t>
      </w:r>
      <w:r w:rsidR="00051C30" w:rsidRPr="00051C30">
        <w:rPr>
          <w:rFonts w:ascii="Times New Roman" w:hAnsi="Times New Roman" w:cs="Times New Roman"/>
        </w:rPr>
        <w:t xml:space="preserve">налогообложение </w:t>
      </w:r>
      <w:r w:rsidRPr="00051C30">
        <w:rPr>
          <w:rFonts w:ascii="Times New Roman" w:hAnsi="Times New Roman" w:cs="Times New Roman"/>
        </w:rPr>
        <w:t xml:space="preserve">является частью общепрофессионального цикла. Дисциплина имеет практическую направленность и межпредметные связи с профессиональными модулями: «01;02;03;04;05», Основы бухгалтерского учета и другими. Учебная дисциплина </w:t>
      </w:r>
      <w:r w:rsidR="00051C30" w:rsidRPr="00051C30">
        <w:rPr>
          <w:rFonts w:ascii="Times New Roman" w:hAnsi="Times New Roman" w:cs="Times New Roman"/>
        </w:rPr>
        <w:t xml:space="preserve">ОП 07. </w:t>
      </w:r>
      <w:r w:rsidRPr="00051C30">
        <w:rPr>
          <w:rFonts w:ascii="Times New Roman" w:hAnsi="Times New Roman" w:cs="Times New Roman"/>
        </w:rPr>
        <w:t>Налоги и налог</w:t>
      </w:r>
      <w:r w:rsidR="00051C30" w:rsidRPr="00051C30">
        <w:rPr>
          <w:rFonts w:ascii="Times New Roman" w:hAnsi="Times New Roman" w:cs="Times New Roman"/>
        </w:rPr>
        <w:t>ообложение</w:t>
      </w:r>
      <w:r w:rsidRPr="00051C30">
        <w:rPr>
          <w:rFonts w:ascii="Times New Roman" w:hAnsi="Times New Roman" w:cs="Times New Roman"/>
        </w:rPr>
        <w:t xml:space="preserve"> входит в профессиональный цикл как общепрофессиональная дисциплина.</w:t>
      </w:r>
    </w:p>
    <w:p w:rsidR="008F1225" w:rsidRPr="00051C30" w:rsidRDefault="008F1225" w:rsidP="00051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i/>
          <w:sz w:val="8"/>
          <w:szCs w:val="8"/>
        </w:rPr>
      </w:pPr>
    </w:p>
    <w:p w:rsidR="008F1225" w:rsidRPr="00051C30" w:rsidRDefault="008F1225" w:rsidP="00051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rPr>
      </w:pPr>
      <w:r w:rsidRPr="00051C30">
        <w:rPr>
          <w:rFonts w:ascii="Times New Roman" w:eastAsia="Times New Roman" w:hAnsi="Times New Roman" w:cs="Times New Roman"/>
        </w:rPr>
        <w:t>Цель и планируемые результаты освоения дисциплины:</w:t>
      </w:r>
    </w:p>
    <w:p w:rsidR="008F1225" w:rsidRPr="00051C30" w:rsidRDefault="008F1225" w:rsidP="00051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rFonts w:ascii="Times New Roman" w:eastAsia="Times New Roman" w:hAnsi="Times New Roman" w:cs="Times New Roman"/>
          <w:sz w:val="8"/>
          <w:szCs w:val="8"/>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2918"/>
        <w:gridCol w:w="3951"/>
      </w:tblGrid>
      <w:tr w:rsidR="008F1225" w:rsidRPr="00051C30" w:rsidTr="0063573C">
        <w:trPr>
          <w:trHeight w:val="375"/>
        </w:trPr>
        <w:tc>
          <w:tcPr>
            <w:tcW w:w="2549" w:type="dxa"/>
            <w:hideMark/>
          </w:tcPr>
          <w:p w:rsidR="008F1225" w:rsidRPr="00051C30" w:rsidRDefault="008F1225" w:rsidP="00051C30">
            <w:pPr>
              <w:jc w:val="both"/>
              <w:rPr>
                <w:rFonts w:ascii="Times New Roman" w:eastAsia="PMingLiU" w:hAnsi="Times New Roman" w:cs="Times New Roman"/>
              </w:rPr>
            </w:pPr>
            <w:r w:rsidRPr="00051C30">
              <w:rPr>
                <w:rFonts w:ascii="Times New Roman" w:eastAsia="PMingLiU" w:hAnsi="Times New Roman" w:cs="Times New Roman"/>
              </w:rPr>
              <w:t>Код ПК, ОК</w:t>
            </w:r>
          </w:p>
        </w:tc>
        <w:tc>
          <w:tcPr>
            <w:tcW w:w="3327" w:type="dxa"/>
            <w:hideMark/>
          </w:tcPr>
          <w:p w:rsidR="008F1225" w:rsidRPr="00051C30" w:rsidRDefault="008F1225" w:rsidP="00051C30">
            <w:pPr>
              <w:jc w:val="both"/>
              <w:rPr>
                <w:rFonts w:ascii="Times New Roman" w:eastAsia="PMingLiU" w:hAnsi="Times New Roman" w:cs="Times New Roman"/>
              </w:rPr>
            </w:pPr>
            <w:r w:rsidRPr="00051C30">
              <w:rPr>
                <w:rFonts w:ascii="Times New Roman" w:eastAsia="PMingLiU" w:hAnsi="Times New Roman" w:cs="Times New Roman"/>
              </w:rPr>
              <w:t>Умения</w:t>
            </w:r>
          </w:p>
        </w:tc>
        <w:tc>
          <w:tcPr>
            <w:tcW w:w="3372" w:type="dxa"/>
            <w:hideMark/>
          </w:tcPr>
          <w:p w:rsidR="008F1225" w:rsidRPr="00051C30" w:rsidRDefault="008F1225" w:rsidP="00051C30">
            <w:pPr>
              <w:jc w:val="both"/>
              <w:rPr>
                <w:rFonts w:ascii="Times New Roman" w:eastAsia="PMingLiU" w:hAnsi="Times New Roman" w:cs="Times New Roman"/>
              </w:rPr>
            </w:pPr>
            <w:r w:rsidRPr="00051C30">
              <w:rPr>
                <w:rFonts w:ascii="Times New Roman" w:eastAsia="PMingLiU" w:hAnsi="Times New Roman" w:cs="Times New Roman"/>
              </w:rPr>
              <w:t>Знания</w:t>
            </w:r>
          </w:p>
        </w:tc>
      </w:tr>
      <w:tr w:rsidR="008F1225" w:rsidRPr="00051C30" w:rsidTr="0063573C">
        <w:trPr>
          <w:trHeight w:val="268"/>
        </w:trPr>
        <w:tc>
          <w:tcPr>
            <w:tcW w:w="2549" w:type="dxa"/>
          </w:tcPr>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ОК 01</w:t>
            </w:r>
          </w:p>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iCs/>
              </w:rPr>
              <w:t>Выбирать способы решения задач профессиональной деятельности, применительно к различным контекстам</w:t>
            </w:r>
          </w:p>
          <w:p w:rsidR="008F1225" w:rsidRPr="00051C30" w:rsidRDefault="008F1225" w:rsidP="00051C30">
            <w:pPr>
              <w:suppressAutoHyphens/>
              <w:spacing w:after="200"/>
              <w:jc w:val="both"/>
              <w:rPr>
                <w:rFonts w:ascii="Times New Roman" w:eastAsia="Times New Roman" w:hAnsi="Times New Roman" w:cs="Times New Roman"/>
              </w:rPr>
            </w:pPr>
          </w:p>
        </w:tc>
        <w:tc>
          <w:tcPr>
            <w:tcW w:w="3327" w:type="dxa"/>
          </w:tcPr>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Распознавать задачу и/или проблему;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iCs/>
              </w:rPr>
              <w:t>составить план действия и реализовывать его; определить необходимые ресурсы.</w:t>
            </w:r>
          </w:p>
        </w:tc>
        <w:tc>
          <w:tcPr>
            <w:tcW w:w="3372" w:type="dxa"/>
          </w:tcPr>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 xml:space="preserve">Понятие и сущность налогов. </w:t>
            </w:r>
          </w:p>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Функции налогов</w:t>
            </w:r>
          </w:p>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 xml:space="preserve">Экономическая сущность налогов. </w:t>
            </w:r>
          </w:p>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Принципы налогообложения</w:t>
            </w:r>
          </w:p>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Виды налогов и их классификация</w:t>
            </w:r>
          </w:p>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iCs/>
              </w:rPr>
              <w:t>А</w:t>
            </w:r>
            <w:r w:rsidRPr="00051C30">
              <w:rPr>
                <w:rFonts w:ascii="Times New Roman" w:eastAsia="Times New Roman" w:hAnsi="Times New Roman" w:cs="Times New Roman"/>
                <w:bCs/>
              </w:rPr>
              <w:t xml:space="preserve">ктуальный профессиональный и социальный контекст, основные источники информации и ресурсы для решения задач и проблем в профессиональном и социальном контексте; особенности денежного обращения (формы расчетов), понятие и сущность финансов, особенности взаимодействия и функционирования хозяйствующих субъектов, финансовые ресурсы </w:t>
            </w:r>
            <w:r w:rsidRPr="00051C30">
              <w:rPr>
                <w:rFonts w:ascii="Times New Roman" w:eastAsia="Times New Roman" w:hAnsi="Times New Roman" w:cs="Times New Roman"/>
                <w:bCs/>
              </w:rPr>
              <w:lastRenderedPageBreak/>
              <w:t>хозяйствующих субъектов – структура и состав.</w:t>
            </w:r>
          </w:p>
        </w:tc>
      </w:tr>
      <w:tr w:rsidR="008F1225" w:rsidRPr="00051C30" w:rsidTr="0063573C">
        <w:trPr>
          <w:trHeight w:val="268"/>
        </w:trPr>
        <w:tc>
          <w:tcPr>
            <w:tcW w:w="2549" w:type="dxa"/>
          </w:tcPr>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lastRenderedPageBreak/>
              <w:t>ОК 02</w:t>
            </w:r>
          </w:p>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Осуществлять поиск, анализ и интерпретацию информации, необходимой для выполнения задач профессиональной деятельности</w:t>
            </w:r>
          </w:p>
        </w:tc>
        <w:tc>
          <w:tcPr>
            <w:tcW w:w="3327" w:type="dxa"/>
          </w:tcPr>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tc>
        <w:tc>
          <w:tcPr>
            <w:tcW w:w="3372" w:type="dxa"/>
          </w:tcPr>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Номенклатура информационных источников применяемых в профессиональной деятельности; приемы структурирования информации.</w:t>
            </w:r>
          </w:p>
        </w:tc>
      </w:tr>
      <w:tr w:rsidR="008F1225" w:rsidRPr="00051C30" w:rsidTr="0063573C">
        <w:trPr>
          <w:trHeight w:val="268"/>
        </w:trPr>
        <w:tc>
          <w:tcPr>
            <w:tcW w:w="2549" w:type="dxa"/>
          </w:tcPr>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ОК 03</w:t>
            </w:r>
          </w:p>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Планировать и реализовывать собственное профессиональное и личностное развитие.</w:t>
            </w:r>
          </w:p>
        </w:tc>
        <w:tc>
          <w:tcPr>
            <w:tcW w:w="3327" w:type="dxa"/>
          </w:tcPr>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tc>
        <w:tc>
          <w:tcPr>
            <w:tcW w:w="3372" w:type="dxa"/>
          </w:tcPr>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r>
      <w:tr w:rsidR="008F1225" w:rsidRPr="00051C30" w:rsidTr="0063573C">
        <w:trPr>
          <w:trHeight w:val="268"/>
        </w:trPr>
        <w:tc>
          <w:tcPr>
            <w:tcW w:w="2549" w:type="dxa"/>
          </w:tcPr>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ОК 04</w:t>
            </w:r>
          </w:p>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Работать в коллективе и команде, эффективно взаимодействовать с коллегами, руководством, клиентами.</w:t>
            </w:r>
          </w:p>
        </w:tc>
        <w:tc>
          <w:tcPr>
            <w:tcW w:w="3327" w:type="dxa"/>
          </w:tcPr>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Организовывать работу коллектива и команды; взаимодействовать с коллегами, руководством, клиентами в ходе профессиональной деятельности.</w:t>
            </w:r>
          </w:p>
        </w:tc>
        <w:tc>
          <w:tcPr>
            <w:tcW w:w="3372" w:type="dxa"/>
          </w:tcPr>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Значимость коллективных решений, работать в группе для решения ситуационных заданий.</w:t>
            </w:r>
          </w:p>
        </w:tc>
      </w:tr>
      <w:tr w:rsidR="008F1225" w:rsidRPr="00051C30" w:rsidTr="0063573C">
        <w:trPr>
          <w:trHeight w:val="268"/>
        </w:trPr>
        <w:tc>
          <w:tcPr>
            <w:tcW w:w="2549" w:type="dxa"/>
          </w:tcPr>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ОК 9</w:t>
            </w:r>
          </w:p>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Использовать информационные технологии в профессиональной деятельности</w:t>
            </w:r>
          </w:p>
        </w:tc>
        <w:tc>
          <w:tcPr>
            <w:tcW w:w="3327" w:type="dxa"/>
          </w:tcPr>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Применять средства информационных технологий для решения профессиональных задач; использовать современное программное обеспечение.</w:t>
            </w:r>
          </w:p>
        </w:tc>
        <w:tc>
          <w:tcPr>
            <w:tcW w:w="3372" w:type="dxa"/>
          </w:tcPr>
          <w:p w:rsidR="008F1225" w:rsidRPr="00051C30" w:rsidRDefault="008F1225" w:rsidP="00051C30">
            <w:pPr>
              <w:suppressAutoHyphens/>
              <w:spacing w:after="200"/>
              <w:jc w:val="both"/>
              <w:rPr>
                <w:rFonts w:ascii="Times New Roman" w:eastAsia="Times New Roman" w:hAnsi="Times New Roman" w:cs="Times New Roman"/>
                <w:iCs/>
              </w:rPr>
            </w:pPr>
            <w:r w:rsidRPr="00051C30">
              <w:rPr>
                <w:rFonts w:ascii="Times New Roman" w:eastAsia="Times New Roman" w:hAnsi="Times New Roman" w:cs="Times New Roman"/>
                <w:iCs/>
              </w:rPr>
              <w:t>Современные средства и устройства информатизации; порядок их применения и программное обеспечение в профессиональной деятельности.</w:t>
            </w:r>
          </w:p>
        </w:tc>
      </w:tr>
      <w:tr w:rsidR="008F1225" w:rsidRPr="00051C30" w:rsidTr="0063573C">
        <w:trPr>
          <w:trHeight w:val="268"/>
        </w:trPr>
        <w:tc>
          <w:tcPr>
            <w:tcW w:w="2549" w:type="dxa"/>
            <w:tcBorders>
              <w:top w:val="single" w:sz="4" w:space="0" w:color="auto"/>
              <w:left w:val="single" w:sz="4" w:space="0" w:color="auto"/>
              <w:bottom w:val="single" w:sz="4" w:space="0" w:color="auto"/>
              <w:right w:val="single" w:sz="4" w:space="0" w:color="auto"/>
            </w:tcBorders>
          </w:tcPr>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lastRenderedPageBreak/>
              <w:t>ПК 3.1</w:t>
            </w:r>
          </w:p>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Формировать бухгалтерские проводки по начислению и перечислению налогов и сборов в бюджеты различных уровней</w:t>
            </w:r>
          </w:p>
        </w:tc>
        <w:tc>
          <w:tcPr>
            <w:tcW w:w="3327" w:type="dxa"/>
            <w:tcBorders>
              <w:top w:val="single" w:sz="4" w:space="0" w:color="auto"/>
              <w:left w:val="single" w:sz="4" w:space="0" w:color="auto"/>
              <w:bottom w:val="single" w:sz="4" w:space="0" w:color="auto"/>
              <w:right w:val="single" w:sz="4" w:space="0" w:color="auto"/>
            </w:tcBorders>
          </w:tcPr>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определять виды и порядок налогообложения;</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ориентироваться в системе налогов Российской Федерации;</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выделять элементы налогообложения;</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определять источники уплаты налогов, сборов, пошлин;</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оформлять бухгалтерскими проводками начисления и перечисления сумм налогов и сборов;</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организовывать аналитический учет по счету 68 "Расчеты по налогам и сборам";</w:t>
            </w:r>
          </w:p>
        </w:tc>
        <w:tc>
          <w:tcPr>
            <w:tcW w:w="3372" w:type="dxa"/>
            <w:tcBorders>
              <w:top w:val="single" w:sz="4" w:space="0" w:color="auto"/>
              <w:left w:val="single" w:sz="4" w:space="0" w:color="auto"/>
              <w:bottom w:val="single" w:sz="4" w:space="0" w:color="auto"/>
              <w:right w:val="single" w:sz="4" w:space="0" w:color="auto"/>
            </w:tcBorders>
          </w:tcPr>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виды и порядок налогообложения;</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систему налогов Российской Федерации;</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элементы налогообложения;</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источники уплаты налогов, сборов, пошлин;</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оформление бухгалтерскими проводками начисления и перечисления сумм налогов и сборов;</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аналитический учет по счету 68 "Расчеты по налогам и сборам";</w:t>
            </w:r>
          </w:p>
        </w:tc>
      </w:tr>
      <w:tr w:rsidR="008F1225" w:rsidRPr="00051C30" w:rsidTr="0063573C">
        <w:trPr>
          <w:trHeight w:val="268"/>
        </w:trPr>
        <w:tc>
          <w:tcPr>
            <w:tcW w:w="2549" w:type="dxa"/>
            <w:tcBorders>
              <w:top w:val="single" w:sz="4" w:space="0" w:color="auto"/>
              <w:left w:val="single" w:sz="4" w:space="0" w:color="auto"/>
              <w:bottom w:val="single" w:sz="4" w:space="0" w:color="auto"/>
              <w:right w:val="single" w:sz="4" w:space="0" w:color="auto"/>
            </w:tcBorders>
          </w:tcPr>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ПК 3.2</w:t>
            </w:r>
          </w:p>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Оформлять платежные документы для перечисления налогов и сборов в бюджет, контролировать их прохождение по расчетно-кассовым банковским операциям</w:t>
            </w:r>
          </w:p>
        </w:tc>
        <w:tc>
          <w:tcPr>
            <w:tcW w:w="3327" w:type="dxa"/>
            <w:tcBorders>
              <w:top w:val="single" w:sz="4" w:space="0" w:color="auto"/>
              <w:left w:val="single" w:sz="4" w:space="0" w:color="auto"/>
              <w:bottom w:val="single" w:sz="4" w:space="0" w:color="auto"/>
              <w:right w:val="single" w:sz="4" w:space="0" w:color="auto"/>
            </w:tcBorders>
          </w:tcPr>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заполнять платежные поручения по перечислению налогов и сборов;</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выбирать для платежных поручений по видам налогов соответствующие реквизиты;</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выбирать коды бюджетной классификации для определенных налогов, штрафов и пени;</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пользоваться образцом заполнения платежных поручений по перечислению налогов, сборов и пошлин;</w:t>
            </w:r>
          </w:p>
        </w:tc>
        <w:tc>
          <w:tcPr>
            <w:tcW w:w="3372" w:type="dxa"/>
            <w:tcBorders>
              <w:top w:val="single" w:sz="4" w:space="0" w:color="auto"/>
              <w:left w:val="single" w:sz="4" w:space="0" w:color="auto"/>
              <w:bottom w:val="single" w:sz="4" w:space="0" w:color="auto"/>
              <w:right w:val="single" w:sz="4" w:space="0" w:color="auto"/>
            </w:tcBorders>
          </w:tcPr>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порядок заполнения платежных поручений по перечислению налогов и сборов;</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правила заполнения данных статуса плательщика, идентификационный номер налогоплательщика (далее - ИНН) получателя, код причины постановки на учет (далее - КПП) получателя, наименования налоговой инспекции, код бюджетной классификации (далее - КБК), общероссийский классификатор объектов административно-территориального деления (далее - ОКАТО), основания платежа, налогового периода, номера документа, даты документа, типа платежа;</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коды бюджетной классификации, порядок их присвоения для налога, штрафа и пени;</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 xml:space="preserve">образец заполнения платежных поручений по перечислению </w:t>
            </w:r>
            <w:r w:rsidRPr="00051C30">
              <w:rPr>
                <w:rFonts w:ascii="Times New Roman" w:eastAsia="Times New Roman" w:hAnsi="Times New Roman" w:cs="Times New Roman"/>
              </w:rPr>
              <w:lastRenderedPageBreak/>
              <w:t>налогов, сборов и пошлин</w:t>
            </w:r>
          </w:p>
        </w:tc>
      </w:tr>
      <w:tr w:rsidR="008F1225" w:rsidRPr="00051C30" w:rsidTr="0063573C">
        <w:trPr>
          <w:trHeight w:val="268"/>
        </w:trPr>
        <w:tc>
          <w:tcPr>
            <w:tcW w:w="2549" w:type="dxa"/>
            <w:tcBorders>
              <w:top w:val="single" w:sz="4" w:space="0" w:color="auto"/>
              <w:left w:val="single" w:sz="4" w:space="0" w:color="auto"/>
              <w:bottom w:val="single" w:sz="4" w:space="0" w:color="auto"/>
              <w:right w:val="single" w:sz="4" w:space="0" w:color="auto"/>
            </w:tcBorders>
          </w:tcPr>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lastRenderedPageBreak/>
              <w:t>ПК 3.3</w:t>
            </w:r>
          </w:p>
          <w:p w:rsidR="008F1225" w:rsidRPr="00051C30" w:rsidRDefault="008F1225" w:rsidP="00051C30">
            <w:pPr>
              <w:suppressAutoHyphens/>
              <w:spacing w:after="200"/>
              <w:jc w:val="both"/>
              <w:rPr>
                <w:rFonts w:ascii="Times New Roman" w:eastAsia="Times New Roman" w:hAnsi="Times New Roman" w:cs="Times New Roman"/>
              </w:rPr>
            </w:pPr>
            <w:r w:rsidRPr="00051C30">
              <w:rPr>
                <w:rFonts w:ascii="Times New Roman" w:eastAsia="Times New Roman" w:hAnsi="Times New Roman" w:cs="Times New Roman"/>
              </w:rPr>
              <w:t>Формировать бухгалтерские проводки по начислению и перечислению страховых взносов во внебюджетные фонды и налоговые органы</w:t>
            </w:r>
          </w:p>
        </w:tc>
        <w:tc>
          <w:tcPr>
            <w:tcW w:w="3327" w:type="dxa"/>
            <w:tcBorders>
              <w:top w:val="single" w:sz="4" w:space="0" w:color="auto"/>
              <w:left w:val="single" w:sz="4" w:space="0" w:color="auto"/>
              <w:bottom w:val="single" w:sz="4" w:space="0" w:color="auto"/>
              <w:right w:val="single" w:sz="4" w:space="0" w:color="auto"/>
            </w:tcBorders>
          </w:tcPr>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проводить учет расчетов по социальному страхованию и обеспечению;</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определять объекты налогообложения для исчисления, отчеты по страховым взносам в ФНС России и государственные внебюджетные фонды;</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применять порядок и соблюдать сроки исчисления по страховым взносам в государственные внебюджетные фонды;</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применять особенности зачисления сумм по страховым взносам в ФНС России и в государственные внебюджетные фонды: в Пенсионный фонд Российской Федерации, Фонд социального страхования Российской Федерации, Фонды обязательного медицинского страхования;</w:t>
            </w:r>
          </w:p>
        </w:tc>
        <w:tc>
          <w:tcPr>
            <w:tcW w:w="3372" w:type="dxa"/>
            <w:tcBorders>
              <w:top w:val="single" w:sz="4" w:space="0" w:color="auto"/>
              <w:left w:val="single" w:sz="4" w:space="0" w:color="auto"/>
              <w:bottom w:val="single" w:sz="4" w:space="0" w:color="auto"/>
              <w:right w:val="single" w:sz="4" w:space="0" w:color="auto"/>
            </w:tcBorders>
          </w:tcPr>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учет расчетов по социальному страхованию и обеспечению;</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аналитический учет по счету 69 "Расчеты по социальному страхованию";</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сущность и структуру страховых взносов в Федеральную налоговую службу (далее - ФНС России) и государственные внебюджетные фонды;</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объекты налогообложения для исчисления страховых взносов в государственные внебюджетные фонды;</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порядок и сроки исчисления страховых взносов в ФНС России и государственные внебюджетные фонды;</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порядок и сроки представления отчетности в системе ФНС России и внебюджетного фонда;</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особенности зачисления сумм страховых взносов в государственные внебюджетные фонды;</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оформление бухгалтерскими проводками начисления и перечисления сумм страховых взносов в ФНС России и государственные внебюджетные фонды: в Пенсионный фонд Российской Федерации, Фонд социального страхования Российской Федерации, Фонд обязательного медицинского страхования;</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начисление и перечисление взносов на страхование от несчастных случаев на производстве и профессиональных заболеваний;</w:t>
            </w:r>
          </w:p>
          <w:p w:rsidR="008F1225" w:rsidRPr="00051C30" w:rsidRDefault="008F1225"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rPr>
              <w:t>использование средств внебюджетных фондов;</w:t>
            </w:r>
          </w:p>
        </w:tc>
      </w:tr>
    </w:tbl>
    <w:p w:rsidR="00051C30" w:rsidRPr="00051C30" w:rsidRDefault="00051C30" w:rsidP="00051C30">
      <w:pPr>
        <w:suppressAutoHyphens/>
        <w:spacing w:after="200" w:line="276" w:lineRule="auto"/>
        <w:jc w:val="both"/>
        <w:rPr>
          <w:rFonts w:ascii="Times New Roman" w:eastAsia="Times New Roman" w:hAnsi="Times New Roman" w:cs="Times New Roman"/>
        </w:rPr>
      </w:pPr>
    </w:p>
    <w:p w:rsidR="008F1225" w:rsidRPr="00051C30" w:rsidRDefault="008F1225" w:rsidP="00051C30">
      <w:pPr>
        <w:pStyle w:val="30"/>
        <w:shd w:val="clear" w:color="auto" w:fill="auto"/>
        <w:spacing w:after="124" w:line="240" w:lineRule="auto"/>
        <w:ind w:left="180" w:firstLine="560"/>
        <w:jc w:val="both"/>
        <w:rPr>
          <w:sz w:val="24"/>
          <w:szCs w:val="24"/>
        </w:rPr>
      </w:pPr>
    </w:p>
    <w:p w:rsidR="00C6720E" w:rsidRPr="00051C30" w:rsidRDefault="004200D7" w:rsidP="00051C30">
      <w:pPr>
        <w:pStyle w:val="30"/>
        <w:shd w:val="clear" w:color="auto" w:fill="auto"/>
        <w:spacing w:after="48" w:line="240" w:lineRule="auto"/>
        <w:ind w:right="220" w:firstLine="0"/>
        <w:jc w:val="both"/>
      </w:pPr>
      <w:r w:rsidRPr="00051C30">
        <w:t>3</w:t>
      </w:r>
      <w:r w:rsidR="00D60173" w:rsidRPr="00051C30">
        <w:t>.</w:t>
      </w:r>
      <w:r w:rsidR="00D60173" w:rsidRPr="00051C30">
        <w:rPr>
          <w:rStyle w:val="af5"/>
          <w:b w:val="0"/>
        </w:rPr>
        <w:t>Фонд оценочных материалы для промежуточной аттестации</w:t>
      </w:r>
    </w:p>
    <w:p w:rsidR="00C6720E" w:rsidRPr="00051C30" w:rsidRDefault="008F1225" w:rsidP="00051C30">
      <w:pPr>
        <w:pStyle w:val="30"/>
        <w:shd w:val="clear" w:color="auto" w:fill="auto"/>
        <w:tabs>
          <w:tab w:val="left" w:pos="1025"/>
        </w:tabs>
        <w:spacing w:after="184" w:line="240" w:lineRule="auto"/>
        <w:ind w:left="320" w:firstLine="0"/>
        <w:jc w:val="both"/>
        <w:rPr>
          <w:sz w:val="24"/>
          <w:szCs w:val="24"/>
        </w:rPr>
      </w:pPr>
      <w:r w:rsidRPr="00051C30">
        <w:rPr>
          <w:sz w:val="24"/>
          <w:szCs w:val="24"/>
        </w:rPr>
        <w:t xml:space="preserve">          </w:t>
      </w:r>
      <w:r w:rsidR="00D60173" w:rsidRPr="00051C30">
        <w:rPr>
          <w:sz w:val="24"/>
          <w:szCs w:val="24"/>
        </w:rPr>
        <w:t>Назначение: ФОС предназначен для контроля и оценки промежуточных результатов освоения учебной дисциплины ОП 07. Налоги и налогообложение.</w:t>
      </w:r>
    </w:p>
    <w:p w:rsidR="00C6720E" w:rsidRPr="00051C30" w:rsidRDefault="008F1225" w:rsidP="00051C30">
      <w:pPr>
        <w:pStyle w:val="30"/>
        <w:shd w:val="clear" w:color="auto" w:fill="auto"/>
        <w:spacing w:after="180" w:line="240" w:lineRule="auto"/>
        <w:ind w:left="180" w:firstLine="560"/>
        <w:jc w:val="both"/>
        <w:rPr>
          <w:sz w:val="24"/>
          <w:szCs w:val="24"/>
        </w:rPr>
      </w:pPr>
      <w:r w:rsidRPr="00051C30">
        <w:rPr>
          <w:sz w:val="24"/>
          <w:szCs w:val="24"/>
        </w:rPr>
        <w:t xml:space="preserve">    </w:t>
      </w:r>
      <w:r w:rsidR="00D60173" w:rsidRPr="00051C30">
        <w:rPr>
          <w:sz w:val="24"/>
          <w:szCs w:val="24"/>
        </w:rPr>
        <w:t xml:space="preserve">Форма промежуточной аттестации: </w:t>
      </w:r>
      <w:r w:rsidRPr="00051C30">
        <w:rPr>
          <w:sz w:val="24"/>
          <w:szCs w:val="24"/>
        </w:rPr>
        <w:t>дифференцированный зачёт</w:t>
      </w:r>
      <w:r w:rsidR="00D60173" w:rsidRPr="00051C30">
        <w:rPr>
          <w:sz w:val="24"/>
          <w:szCs w:val="24"/>
        </w:rPr>
        <w:t xml:space="preserve">, который </w:t>
      </w:r>
      <w:r w:rsidRPr="00051C30">
        <w:rPr>
          <w:sz w:val="24"/>
          <w:szCs w:val="24"/>
        </w:rPr>
        <w:t>будет</w:t>
      </w:r>
      <w:r w:rsidR="00D60173" w:rsidRPr="00051C30">
        <w:rPr>
          <w:sz w:val="24"/>
          <w:szCs w:val="24"/>
        </w:rPr>
        <w:t xml:space="preserve"> проводиться в тестовой форме</w:t>
      </w:r>
      <w:r w:rsidRPr="00051C30">
        <w:rPr>
          <w:sz w:val="24"/>
          <w:szCs w:val="24"/>
        </w:rPr>
        <w:t>.</w:t>
      </w:r>
    </w:p>
    <w:p w:rsidR="00C6720E" w:rsidRPr="00051C30" w:rsidRDefault="00D60173" w:rsidP="00051C30">
      <w:pPr>
        <w:pStyle w:val="30"/>
        <w:shd w:val="clear" w:color="auto" w:fill="auto"/>
        <w:spacing w:line="240" w:lineRule="auto"/>
        <w:ind w:left="320" w:right="3800" w:firstLine="0"/>
        <w:jc w:val="both"/>
        <w:rPr>
          <w:sz w:val="24"/>
          <w:szCs w:val="24"/>
        </w:rPr>
      </w:pPr>
      <w:r w:rsidRPr="00051C30">
        <w:rPr>
          <w:sz w:val="24"/>
          <w:szCs w:val="24"/>
        </w:rPr>
        <w:t xml:space="preserve">Количество вариантов для обучающихся - </w:t>
      </w:r>
      <w:r w:rsidR="001815ED" w:rsidRPr="00051C30">
        <w:rPr>
          <w:sz w:val="24"/>
          <w:szCs w:val="24"/>
        </w:rPr>
        <w:t>1</w:t>
      </w:r>
      <w:r w:rsidRPr="00051C30">
        <w:rPr>
          <w:sz w:val="24"/>
          <w:szCs w:val="24"/>
        </w:rPr>
        <w:t xml:space="preserve"> Количество заданий - </w:t>
      </w:r>
      <w:r w:rsidR="001815ED" w:rsidRPr="00051C30">
        <w:rPr>
          <w:sz w:val="24"/>
          <w:szCs w:val="24"/>
        </w:rPr>
        <w:t>5</w:t>
      </w:r>
      <w:r w:rsidRPr="00051C30">
        <w:rPr>
          <w:sz w:val="24"/>
          <w:szCs w:val="24"/>
        </w:rPr>
        <w:t xml:space="preserve">0 Время выполнения - </w:t>
      </w:r>
      <w:r w:rsidR="001815ED" w:rsidRPr="00051C30">
        <w:rPr>
          <w:sz w:val="24"/>
          <w:szCs w:val="24"/>
        </w:rPr>
        <w:t>9</w:t>
      </w:r>
      <w:r w:rsidRPr="00051C30">
        <w:rPr>
          <w:sz w:val="24"/>
          <w:szCs w:val="24"/>
        </w:rPr>
        <w:t>0 минут.</w:t>
      </w:r>
    </w:p>
    <w:p w:rsidR="00C6720E" w:rsidRPr="00051C30" w:rsidRDefault="00D60173" w:rsidP="00051C30">
      <w:pPr>
        <w:pStyle w:val="30"/>
        <w:shd w:val="clear" w:color="auto" w:fill="auto"/>
        <w:spacing w:after="199" w:line="240" w:lineRule="auto"/>
        <w:ind w:left="180" w:firstLine="140"/>
        <w:jc w:val="both"/>
        <w:rPr>
          <w:sz w:val="24"/>
          <w:szCs w:val="24"/>
        </w:rPr>
      </w:pPr>
      <w:r w:rsidRPr="00051C30">
        <w:rPr>
          <w:sz w:val="24"/>
          <w:szCs w:val="24"/>
        </w:rPr>
        <w:t>Условия выполнения: кабинет, задания в виде тестовой программы</w:t>
      </w:r>
      <w:r w:rsidR="001815ED" w:rsidRPr="00051C30">
        <w:rPr>
          <w:sz w:val="24"/>
          <w:szCs w:val="24"/>
        </w:rPr>
        <w:t xml:space="preserve"> </w:t>
      </w:r>
      <w:r w:rsidRPr="00051C30">
        <w:rPr>
          <w:sz w:val="24"/>
          <w:szCs w:val="24"/>
        </w:rPr>
        <w:t xml:space="preserve"> экзамена.</w:t>
      </w:r>
    </w:p>
    <w:p w:rsidR="00C6720E" w:rsidRPr="00051C30" w:rsidRDefault="00D60173" w:rsidP="00051C30">
      <w:pPr>
        <w:pStyle w:val="30"/>
        <w:shd w:val="clear" w:color="auto" w:fill="auto"/>
        <w:spacing w:after="57" w:line="240" w:lineRule="auto"/>
        <w:ind w:left="180" w:firstLine="140"/>
        <w:jc w:val="both"/>
        <w:rPr>
          <w:sz w:val="24"/>
          <w:szCs w:val="24"/>
        </w:rPr>
      </w:pPr>
      <w:r w:rsidRPr="00051C30">
        <w:rPr>
          <w:sz w:val="24"/>
          <w:szCs w:val="24"/>
        </w:rPr>
        <w:t>Инструкция по выполнению тестовой программы (образец):</w:t>
      </w:r>
    </w:p>
    <w:p w:rsidR="00C6720E" w:rsidRPr="00051C30" w:rsidRDefault="00D60173" w:rsidP="00051C30">
      <w:pPr>
        <w:pStyle w:val="30"/>
        <w:shd w:val="clear" w:color="auto" w:fill="auto"/>
        <w:spacing w:after="280" w:line="240" w:lineRule="auto"/>
        <w:ind w:left="180" w:right="220" w:firstLine="540"/>
        <w:jc w:val="both"/>
        <w:rPr>
          <w:sz w:val="24"/>
          <w:szCs w:val="24"/>
        </w:rPr>
      </w:pPr>
      <w:r w:rsidRPr="00051C30">
        <w:rPr>
          <w:sz w:val="24"/>
          <w:szCs w:val="24"/>
        </w:rPr>
        <w:t xml:space="preserve">Вам необходимо выполнить вариант тестовых заданий, состоящий из </w:t>
      </w:r>
      <w:r w:rsidR="00A378DA" w:rsidRPr="00051C30">
        <w:rPr>
          <w:sz w:val="24"/>
          <w:szCs w:val="24"/>
        </w:rPr>
        <w:t>5</w:t>
      </w:r>
      <w:r w:rsidRPr="00051C30">
        <w:rPr>
          <w:sz w:val="24"/>
          <w:szCs w:val="24"/>
        </w:rPr>
        <w:t xml:space="preserve">0 вопросов. Задания необходимо выполнять в заданной последовательности, не забудьте указать номер задания. Внимательно прочитайте тестовое задание и выберите один правильный ответ. За каждый правильный ответ в тесте вы получаете 1 балл. Максимальное количество баллов - </w:t>
      </w:r>
      <w:r w:rsidR="00A378DA" w:rsidRPr="00051C30">
        <w:rPr>
          <w:sz w:val="24"/>
          <w:szCs w:val="24"/>
        </w:rPr>
        <w:t>5</w:t>
      </w:r>
      <w:r w:rsidRPr="00051C30">
        <w:rPr>
          <w:sz w:val="24"/>
          <w:szCs w:val="24"/>
        </w:rPr>
        <w:t>0.</w:t>
      </w:r>
    </w:p>
    <w:p w:rsidR="00C6720E" w:rsidRPr="00051C30" w:rsidRDefault="00D60173" w:rsidP="00051C30">
      <w:pPr>
        <w:pStyle w:val="30"/>
        <w:shd w:val="clear" w:color="auto" w:fill="auto"/>
        <w:spacing w:after="327" w:line="240" w:lineRule="auto"/>
        <w:ind w:left="180" w:firstLine="140"/>
        <w:jc w:val="both"/>
        <w:rPr>
          <w:sz w:val="24"/>
          <w:szCs w:val="24"/>
        </w:rPr>
      </w:pPr>
      <w:r w:rsidRPr="00051C30">
        <w:rPr>
          <w:sz w:val="24"/>
          <w:szCs w:val="24"/>
        </w:rPr>
        <w:t xml:space="preserve">Максимальное время выполнения задания - </w:t>
      </w:r>
      <w:r w:rsidR="00A378DA" w:rsidRPr="00051C30">
        <w:rPr>
          <w:sz w:val="24"/>
          <w:szCs w:val="24"/>
        </w:rPr>
        <w:t>9</w:t>
      </w:r>
      <w:r w:rsidRPr="00051C30">
        <w:rPr>
          <w:sz w:val="24"/>
          <w:szCs w:val="24"/>
        </w:rPr>
        <w:t>0 мин.</w:t>
      </w:r>
    </w:p>
    <w:p w:rsidR="00A378DA" w:rsidRPr="00051C30" w:rsidRDefault="00051C30" w:rsidP="00051C30">
      <w:pPr>
        <w:jc w:val="both"/>
        <w:rPr>
          <w:rFonts w:ascii="Times New Roman" w:eastAsia="Courier New" w:hAnsi="Times New Roman" w:cs="Times New Roman"/>
          <w:bCs/>
          <w:spacing w:val="7"/>
          <w:u w:val="single"/>
        </w:rPr>
      </w:pPr>
      <w:r w:rsidRPr="00051C30">
        <w:rPr>
          <w:rFonts w:ascii="Times New Roman" w:eastAsia="Courier New" w:hAnsi="Times New Roman" w:cs="Times New Roman"/>
        </w:rPr>
        <w:t>ОП 07. Налоги и налогообложение</w:t>
      </w:r>
      <w:r w:rsidR="00A378DA" w:rsidRPr="00051C30">
        <w:rPr>
          <w:rFonts w:ascii="Times New Roman" w:eastAsia="Courier New" w:hAnsi="Times New Roman" w:cs="Times New Roman"/>
        </w:rPr>
        <w:t xml:space="preserve"> (теоретическая часть)</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1.Имеется ли различие между налогом и сбором согласно НК РФ?</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1.различие в том, что налог представляет собой обязательный, безвозмездный платеж, а сбор – обязательный взнос, взимаемый за совершение юридически значимых действий в отношении плательщиков сборов</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2.налог и сбор – идентичные понятия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3.различие в том, что поступившие в бюджет налоги могут быть использованы на любые государственные (муниципальные) нужды, а сборы могут использоваться на строго определенные цели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2.Кем является покупатель товара, то есть конечный потребитель, на которого переложен налог?</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1.источником налога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2.носителем налога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3.субъектом налога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4.налоговым окладом</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5.объектом налога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3.Какие функции выполняют налоги?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1.фискальная и политическая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2.фискальная и социальная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3.экономическая и политическая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4.фискальная и экономическая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4.Какой из перечисленных налогов полностью поступает в федеральный бюджет?</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1.акцизы</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2.налог на имущество организаций</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3.НДС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4.налог на прибыль организаций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lastRenderedPageBreak/>
        <w:t>5.Укажите виды ставок налогов (дать более полный ответ):</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1.твердые, пропорциональные и прогрессивные</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2.твердые, адвалорные и комбинированные</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3.пропорциональные, прогрессивные и регрессивные;</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6.Какие налоги называют прямыми?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1.налоги, взимаемые при совершении определенных действий</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2.налоги на потребление</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3.налоги на доходы и имущество</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4.налоги на отдельные товары и услуги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5.налоги, по которым плательщику точно известна налоговая база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7.Какие налоги называют косвенными?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1.налоги, уменьшающие величину прибыли, остающейся в распоряжении предприятия.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2.товаров или тариф за услугу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3.налоги на доходы и имущество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4. налоги на товары и услуги, включаемые в качестве самостоятельного элемента в цену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5.налоги на переход собственности от одного лица к другому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8.Назовите принципы налогообложения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1.политические, экономические и юридические</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2.политические, юридические и организационные</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3.экономические, юридические и организационные</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9.Какие из перечисленных структур входят в систему налоговых органов РФ?</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1.таможенные органы и их территориальные подразделения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2.органы государственных внебюджетных фондов</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3.ФНС РФ и его территориальные подразделения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4.органы внутренних дел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10.Когда прекращается обязанность по уплате налога?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1.при получении инвестиционного налогового кредита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2.при получении отсрочки, рассрочки по уплате платежа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3.при уплате налога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4.при банкротстве предприятия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11.Кто принимает решение о взыскании налога, сбора, а также пени за счет денежных средств, находящихся на счетах налогоплательщика в банках, в случае неуплаты или неполной уплаты налога в установленный срок?</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1.финансовые органы</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2.налоговые органы</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3.судебные органы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4.правительство или администрация соответствующего уровня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12.В каких случаях приостанавливаются операции по счетам налогоплательщиков в банке?</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1.в случае отказа налогоплательщика представить налоговую декларацию</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2.при неуплате пени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3.в случае отказа допустить налоговый орган к проведению инвентаризации имущества налогоплательщика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4.при неуплате налогов в установленный срок</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13.В течение скольких лет налогоплательщики обязаны обеспечивать сохранность документов, необходимых для исчисления и уплаты налогов?</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1.пяти лет,   2.четырех лет,                              3.трех лет</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14.В какой срок банк обязан сообщить в налоговый орган об открытии или закрытии счета налогоплательщику?</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1.10 дней,   2.5 дней,                   3.15 дней,                  4.30 дней</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15.Дайте определение налоговой системы</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1.налоги и налоговые органы образуют в совокупности налоговую систему</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lastRenderedPageBreak/>
        <w:t>2.налоговую систему РФ образуют Министерство РФ по налогам и сборам и его территориальные подразделения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3.совокупность налогов, действующих на территории страны, правовых форм, методов и принципов их взимания образуют налоговую систему</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16.Укажите, какой из перечисленных способов не применяется для обеспечения исполнения обязанностей по уплате налогов и сборов</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1.пеня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2.приостановление операций по счетам налогоплательщика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3.поручительство</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4.арест имущества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5.залог имущества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6.гарантия</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17.Где могут быть обжалованы акты налоговых органов и действия их должностных лиц?</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1.в вышестоящем налоговом органе</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2.в суде</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3.в вышестоящем налоговом органе или в суде</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18.Как часто может проводиться выездная налоговая проверка по одним и тем же налогам за один и тот же налоговый период?</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1.не чаще 1 раза в 2 года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2.не чаще 1 раза в 3 года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3.не чаще 1 раза за 1 календарный год</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19.Какова максимальная продолжительность выездной налоговой проверки организации?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1.не более двух месяцев,   2.3 месяца,                     3.4 месяца,                     4.6 месяцев</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20.В рамках выездной налоговой проверки может быть проверен период:</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1.не превышающий три календарных года, предшествующих году, в котором вынесено решение о проведении проверки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2.пять календарных лет, предшествующих году, в котором вынесено решение о проведении проверки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3.не превышающий два календарных года, предшествующих году, в котором вынесено решение о проведении проверки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21.Подлежит ли уменьшению размер штрафа при наличии обстоятельств, смягчающих ответственность?</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1.нет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2.да, размер штрафа уменьшается на 50 %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3.да, размер штрафа уменьшается не менее, чем в 2 раза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22.Имеют ли право налоговые органы при проведении налоговых проверок производить выемку копий документов, свидетельствующих о налоговых правонарушениях?</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1.нет</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2.да, с санкции прокурора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3.да, в случае, когда есть основания полагать, что эти документы могут быть уничтожены, сокрыты, изменены, заменены</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4.да</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23.Подлежит ли увеличению размер штрафа при наличии обстоятельств, отягчающих ответственность?</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1.нет</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2.да, размер штрафа увеличивается на 100 %.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3.да, размер штрафа увеличивается на 50 %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24.Определите сумму НДС, подлежащую возмещению из бюджета, если стоимость реализованных товаров по ценам без НДС – 120 000 руб. Стоимость приобретенных и оплаченных товарно-материальных ценностей по ценам с учетом НДС – 236 000 руб. Ставка налога 18%.</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lastRenderedPageBreak/>
        <w:t>1.21 600 руб,   2.14 040 руб,                          3.14 400 руб,                          4.20 880 руб</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25.Будут ли облагаться НДС суммы, полученные в виде авансов в счет предстоящих поставок товаров?</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1.да, при условии, что получатель осуществляет совместную деятельность с организацией, передавшей этот аванс</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2.да, по формуле НДС = НБ* СТ</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3.да, по формуле НДС = НБ*СТ: (100 + СТ)</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4.нет</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26.По каким ставкам исчисляется НДС по продовольственным товарам первой необходимости?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1.по ставке 20%,   2.по основной ставке,                   3.по ставке 10%,                      4.по ставке 18%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27.Какие операции не признаются объектом обложения НДС?</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1.выполнение работ (оказание услуг) органами государственной власти</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2.ввоз товаров на таможенную территорию РФ</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3.реализация товаров (работ, услуг) на территории РФ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28.Кто составляет декларацию по НДС?</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1.покупатель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2.налогоплательщик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3.налоговый орган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29.Определите сумму НДС к уплате в бюджетную систему, если цена товара с НДС 346 000 руб. Ставка налога 18%.</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1.52 000 руб,   2.52 780 руб,                    3.62 280 руб</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30.Налоговый период по НДС</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1.месяц,   2.квартал,                  3.месяца (квартал),                      4.Год </w:t>
      </w:r>
    </w:p>
    <w:p w:rsidR="00A378DA" w:rsidRPr="00051C30" w:rsidRDefault="00A378DA" w:rsidP="00051C30">
      <w:pPr>
        <w:jc w:val="both"/>
        <w:rPr>
          <w:rFonts w:ascii="Times New Roman" w:hAnsi="Times New Roman" w:cs="Times New Roman"/>
        </w:rPr>
      </w:pP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 xml:space="preserve">Ключ к тесту по дисциплине «Налоги и налогообложение» </w:t>
      </w:r>
    </w:p>
    <w:p w:rsidR="00A378DA" w:rsidRPr="00051C30" w:rsidRDefault="00A378DA" w:rsidP="00051C30">
      <w:pPr>
        <w:jc w:val="both"/>
        <w:rPr>
          <w:rFonts w:ascii="Times New Roman" w:hAnsi="Times New Roman" w:cs="Times New Roman"/>
        </w:rPr>
      </w:pPr>
      <w:r w:rsidRPr="00051C30">
        <w:rPr>
          <w:rFonts w:ascii="Times New Roman" w:hAnsi="Times New Roman" w:cs="Times New Roman"/>
        </w:rPr>
        <w:t>1-1,2-2,3-4,4-3,5-2,6-3,7-4,8-3,9-3,10-3,11-2,12-4,13-2,14-2,15-3,16-6,17-3,18-3,19-4,20-1,21-3,22-4,23-2,24-3,25-3,26-3,27-1,28-2,29-2,30-2,</w:t>
      </w:r>
    </w:p>
    <w:p w:rsidR="00A378DA" w:rsidRPr="00051C30" w:rsidRDefault="00A378DA" w:rsidP="00051C30">
      <w:pPr>
        <w:jc w:val="both"/>
        <w:rPr>
          <w:rFonts w:ascii="Times New Roman" w:hAnsi="Times New Roman" w:cs="Times New Roman"/>
        </w:rPr>
      </w:pPr>
    </w:p>
    <w:p w:rsidR="00A378DA" w:rsidRPr="00051C30" w:rsidRDefault="00A378DA" w:rsidP="00051C30">
      <w:pPr>
        <w:jc w:val="both"/>
        <w:rPr>
          <w:rFonts w:ascii="Times New Roman" w:hAnsi="Times New Roman" w:cs="Times New Roman"/>
        </w:rPr>
      </w:pPr>
    </w:p>
    <w:p w:rsidR="00A378DA" w:rsidRPr="00051C30" w:rsidRDefault="00A378DA" w:rsidP="00051C30">
      <w:pPr>
        <w:jc w:val="both"/>
        <w:rPr>
          <w:rFonts w:ascii="Times New Roman" w:hAnsi="Times New Roman" w:cs="Times New Roman"/>
        </w:rPr>
      </w:pPr>
    </w:p>
    <w:p w:rsidR="00A378DA" w:rsidRPr="00051C30" w:rsidRDefault="00A378DA" w:rsidP="00051C30">
      <w:pPr>
        <w:tabs>
          <w:tab w:val="left" w:pos="1094"/>
        </w:tabs>
        <w:jc w:val="both"/>
        <w:rPr>
          <w:rFonts w:ascii="Times New Roman" w:hAnsi="Times New Roman" w:cs="Times New Roman"/>
          <w:u w:val="single"/>
        </w:rPr>
      </w:pPr>
      <w:r w:rsidRPr="00051C30">
        <w:rPr>
          <w:rFonts w:ascii="Times New Roman" w:eastAsia="Courier New" w:hAnsi="Times New Roman" w:cs="Times New Roman"/>
          <w:bCs/>
          <w:spacing w:val="7"/>
          <w:u w:val="single"/>
        </w:rPr>
        <w:t>Вопросы-задания прикладного характера (с ключами ответов)</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1. Первоначальная стоимость основных средств в целях налогообложения прибыли не изменяется в случаях:</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переоценки</w:t>
      </w:r>
      <w:r w:rsidRPr="00051C30">
        <w:rPr>
          <w:rFonts w:ascii="Times New Roman" w:eastAsia="Calibri" w:hAnsi="Times New Roman" w:cs="Times New Roman"/>
        </w:rPr>
        <w:t>,   модернизации,                            частичной ликвидации</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 xml:space="preserve">2. Не признаются объектами налогообложения налогом на имущество </w:t>
      </w:r>
      <w:r w:rsidRPr="00051C30">
        <w:rPr>
          <w:rFonts w:ascii="Times New Roman" w:eastAsia="Calibri" w:hAnsi="Times New Roman" w:cs="Times New Roman"/>
        </w:rPr>
        <w:t>организаций:</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недвижимое имущество, не используемое для получения дохода</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имущество сезонной эксплуатации, в период консервации данного имущества</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земельные участки и иные объекты природопользования (водные объекты и другие природные ресурсы)</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3. Не признаются объектами налогообложения налога на имущество организаций:</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Инженерные коммуникации, входящие в состав объектов недвижимого имущества</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объекты, признаваемые объектами культурного наследия (памятниками истории и культуры) народов Российской Федерации федерального значения в установленном законодательством Российской Федерации порядке</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недвижимое имущество, не используемое для получения дохода</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4. В случаях, предусмотренных Налоговым кодексом, полномочиями налоговых органов обладают</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таможенные органы</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местные органы законодательной и исполнительной власти</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региональные органы законодательной и исполнительной власти</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lastRenderedPageBreak/>
        <w:t xml:space="preserve">5. Выбор объекта налогообложения при упрощенной системе налогообложения </w:t>
      </w:r>
      <w:r w:rsidRPr="00051C30">
        <w:rPr>
          <w:rFonts w:ascii="Times New Roman" w:eastAsia="Calibri" w:hAnsi="Times New Roman" w:cs="Times New Roman"/>
        </w:rPr>
        <w:t>осуществляется:</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самим налогоплательщиком</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субъектом РФ</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налоговым органом по месту регистрации налогоплательщика</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6. Ставка налога на прибыль организаций, установленная Налоговым кодексом РФ, составляет</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20%;</w:t>
      </w:r>
      <w:r w:rsidRPr="00051C30">
        <w:rPr>
          <w:rFonts w:ascii="Times New Roman" w:eastAsia="Calibri" w:hAnsi="Times New Roman" w:cs="Times New Roman"/>
        </w:rPr>
        <w:t>18%,                         30%</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 xml:space="preserve">7. Налоговый кодекс не рассматривает в качестве льготы </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изъятие объекта из состава объекта налогообложения</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предоставленную налогоплательщику возможность не уплачивать налог или сбор</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предоставленную налогоплательщику возможность уплачивать налог или сбор в меньшем размере</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8. Рассчитайте налог на имущество физического лица за 2015 год, если известно, что квартира находилась в собственности гражданина с 03.03.2013 г. по 20.02.2015 г., кадастровая стоимость квартиры – 3000 тыс.руб., ставка налога для данной категории имущества – 0,1%.</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- 3 тыс.руб.,                            2,5 тыс.руб.,                              </w:t>
      </w:r>
      <w:r w:rsidRPr="00051C30">
        <w:rPr>
          <w:rFonts w:ascii="Times New Roman" w:eastAsia="Calibri" w:hAnsi="Times New Roman" w:cs="Times New Roman"/>
          <w:bCs/>
        </w:rPr>
        <w:t>2,75 тыс.руб.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9. С какого времени начисляется налог на имущество физического лица в случае наследования имущества, являющегося объектом налогообложения?</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со дня принятия наследства</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со дня открытия наследства</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со дня государственной регистрации прав на наследуемое имущество</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10. Какая ставка налога на доходы физических лиц (НДФЛ) применяется в случае получения физическим лицом (налоговым резидентом РФ) имущества в порядке дарения от физического лица, не признаваемого членом семьи и близким родственником по отношению к одаряемому?</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- 30%,    15%,                             </w:t>
      </w:r>
      <w:r w:rsidRPr="00051C30">
        <w:rPr>
          <w:rFonts w:ascii="Times New Roman" w:eastAsia="Calibri" w:hAnsi="Times New Roman" w:cs="Times New Roman"/>
          <w:bCs/>
        </w:rPr>
        <w:t>13%</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 xml:space="preserve">11. Имущество, переданное в доверительное управление, подлежит налогообложению налогом на имущество организаций </w:t>
      </w:r>
      <w:r w:rsidRPr="00051C30">
        <w:rPr>
          <w:rFonts w:ascii="Times New Roman" w:eastAsia="Calibri" w:hAnsi="Times New Roman" w:cs="Times New Roman"/>
        </w:rPr>
        <w:t>…</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у доверительного управляющего</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у учредителя доверительного управления</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в равных долях у доверительного управляющего и учредителя доверительного управления</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12. Налоговая база по налогу на имущество организаций определяется как кадастровая стоимость имущества в отношении недвижимого имущества, признаваемого объектом налогообложения:</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земельные участки</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помещения, предназначенные для осуществления розничной торговли</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административно-деловые центры и торговые центры (комплексы) и помещения в них</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 xml:space="preserve">13. Налоговая база налога на имущество организаций определяется как </w:t>
      </w:r>
      <w:r w:rsidRPr="00051C30">
        <w:rPr>
          <w:rFonts w:ascii="Times New Roman" w:eastAsia="Calibri" w:hAnsi="Times New Roman" w:cs="Times New Roman"/>
          <w:bCs/>
        </w:rPr>
        <w:br/>
      </w:r>
      <w:r w:rsidRPr="00051C30">
        <w:rPr>
          <w:rFonts w:ascii="Times New Roman" w:eastAsia="Calibri" w:hAnsi="Times New Roman" w:cs="Times New Roman"/>
        </w:rPr>
        <w:t xml:space="preserve">- </w:t>
      </w:r>
      <w:r w:rsidRPr="00051C30">
        <w:rPr>
          <w:rFonts w:ascii="Times New Roman" w:eastAsia="Calibri" w:hAnsi="Times New Roman" w:cs="Times New Roman"/>
          <w:bCs/>
        </w:rPr>
        <w:t>среднегодовая стоимость имущества, признаваемого объектом налогообложения</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 среднегодовая остаточная стоимость основных средств, учитываемых на балансе организации</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остаточная стоимость имущества, признаваемого объектом налогообложения, на последний календарный день отчетного периода</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14. Остаточная стоимость имущества, признаваемого объектом налогообложения налогом на имущество организаций:</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на 01.01.20хх – 2000 тыс. 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на 01.02.20хх – 1900 тыс. 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на 01.03.20хх – 1800 тыс. 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на 01.04.20хх – 1700 тыс. 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lastRenderedPageBreak/>
        <w:t>на 01.05.20хх – 2600 тыс. 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на 01.06.20хх – 2400 тыс. 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на 01.07.20хх – 2200 тыс. 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- 53,53 тыс.руб.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- 45,88 тыс.руб.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11,47 тыс.руб.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15. Налоговая база по налогу на имущество организаций определяется как кадастровая стоимость имущества в отношении недвижимого имущества, признаваемого объектом налогообложения:</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 xml:space="preserve">жилые дома и жилые помещения, не учитываемые на балансе в качестве объектов основных средств в порядке, установленном для ведения </w:t>
      </w:r>
      <w:r w:rsidRPr="00051C30">
        <w:rPr>
          <w:rFonts w:ascii="Times New Roman" w:eastAsia="Calibri" w:hAnsi="Times New Roman" w:cs="Times New Roman"/>
          <w:bCs/>
        </w:rPr>
        <w:br/>
      </w:r>
      <w:r w:rsidRPr="00051C30">
        <w:rPr>
          <w:rFonts w:ascii="Times New Roman" w:eastAsia="Calibri" w:hAnsi="Times New Roman" w:cs="Times New Roman"/>
        </w:rPr>
        <w:t xml:space="preserve">- </w:t>
      </w:r>
      <w:r w:rsidRPr="00051C30">
        <w:rPr>
          <w:rFonts w:ascii="Times New Roman" w:eastAsia="Calibri" w:hAnsi="Times New Roman" w:cs="Times New Roman"/>
          <w:bCs/>
        </w:rPr>
        <w:t>бухгалтерского учета</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земельные участки</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помещения, предназначенные для осуществления деятельности в сфере общественного питания</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16. Рассчитайте налог на имущество физического лица за 2015 год, если известно, что право собственности на квартиру оформлено гражданином 20.02.2015 г., кадастровая стоимость квартиры – 3000 тыс.руб., ставка налога для данной категории имущества – 0,1%.</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- 3 тыс.руб.,                           </w:t>
      </w:r>
      <w:r w:rsidRPr="00051C30">
        <w:rPr>
          <w:rFonts w:ascii="Times New Roman" w:eastAsia="Calibri" w:hAnsi="Times New Roman" w:cs="Times New Roman"/>
          <w:bCs/>
        </w:rPr>
        <w:t xml:space="preserve">2,5 тыс.руб.,                           </w:t>
      </w:r>
      <w:r w:rsidRPr="00051C30">
        <w:rPr>
          <w:rFonts w:ascii="Times New Roman" w:eastAsia="Calibri" w:hAnsi="Times New Roman" w:cs="Times New Roman"/>
        </w:rPr>
        <w:t xml:space="preserve"> 2,75 тыс.руб.</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 xml:space="preserve">17. Налоговый период по налогу на имущество организаций </w:t>
      </w:r>
      <w:r w:rsidRPr="00051C30">
        <w:rPr>
          <w:rFonts w:ascii="Times New Roman" w:eastAsia="Calibri" w:hAnsi="Times New Roman" w:cs="Times New Roman"/>
        </w:rPr>
        <w:t xml:space="preserve">– </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кварталквартал, полугодие, 9 месяцев,        </w:t>
      </w:r>
      <w:r w:rsidRPr="00051C30">
        <w:rPr>
          <w:rFonts w:ascii="Times New Roman" w:eastAsia="Calibri" w:hAnsi="Times New Roman" w:cs="Times New Roman"/>
          <w:bCs/>
        </w:rPr>
        <w:t>календарный год</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 xml:space="preserve">18. Максимальная величина налоговой ставки по налогу на имущество, установленная Налоговым кодексом РФ </w:t>
      </w:r>
      <w:r w:rsidRPr="00051C30">
        <w:rPr>
          <w:rFonts w:ascii="Times New Roman" w:eastAsia="Calibri" w:hAnsi="Times New Roman" w:cs="Times New Roman"/>
        </w:rPr>
        <w:t>–</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- 2%,   </w:t>
      </w:r>
      <w:r w:rsidRPr="00051C30">
        <w:rPr>
          <w:rFonts w:ascii="Times New Roman" w:eastAsia="Calibri" w:hAnsi="Times New Roman" w:cs="Times New Roman"/>
          <w:bCs/>
        </w:rPr>
        <w:t>2,2%,</w:t>
      </w:r>
      <w:r w:rsidRPr="00051C30">
        <w:rPr>
          <w:rFonts w:ascii="Times New Roman" w:eastAsia="Calibri" w:hAnsi="Times New Roman" w:cs="Times New Roman"/>
        </w:rPr>
        <w:t xml:space="preserve"> максимальная ставка Налоговым кодексом РФ не установлена</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 xml:space="preserve">19. Обязанность по предоставлению в налоговый орган налоговой декларации по земельному налогу предусмотрена для </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всех налогоплательщиков </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w:t>
      </w:r>
      <w:r w:rsidRPr="00051C30">
        <w:rPr>
          <w:rFonts w:ascii="Times New Roman" w:eastAsia="Calibri" w:hAnsi="Times New Roman" w:cs="Times New Roman"/>
          <w:bCs/>
        </w:rPr>
        <w:t>организаций, являющихся налогоплательщиками</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физических лиц, являющихся налогоплательщиками</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bCs/>
        </w:rPr>
        <w:t>20. Налоговый период по налогу на имущество физических лиц</w:t>
      </w:r>
      <w:r w:rsidRPr="00051C30">
        <w:rPr>
          <w:rFonts w:ascii="Times New Roman" w:eastAsia="Calibri" w:hAnsi="Times New Roman" w:cs="Times New Roman"/>
        </w:rPr>
        <w:t xml:space="preserve"> –</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 xml:space="preserve">- квартал,    квартал, полугодие, 9 месяцев,                </w:t>
      </w:r>
      <w:r w:rsidRPr="00051C30">
        <w:rPr>
          <w:rFonts w:ascii="Times New Roman" w:eastAsia="Calibri" w:hAnsi="Times New Roman" w:cs="Times New Roman"/>
          <w:bCs/>
        </w:rPr>
        <w:t>календарный год</w:t>
      </w:r>
    </w:p>
    <w:p w:rsidR="00A378DA" w:rsidRPr="00051C30" w:rsidRDefault="00A378DA" w:rsidP="00051C30">
      <w:pPr>
        <w:spacing w:after="200"/>
        <w:jc w:val="both"/>
        <w:rPr>
          <w:rFonts w:ascii="Times New Roman" w:eastAsia="Times New Roman" w:hAnsi="Times New Roman" w:cs="Times New Roman"/>
        </w:rPr>
      </w:pPr>
    </w:p>
    <w:p w:rsidR="00A378DA" w:rsidRPr="00051C30" w:rsidRDefault="00A378DA" w:rsidP="00051C30">
      <w:pPr>
        <w:spacing w:after="200"/>
        <w:jc w:val="both"/>
        <w:rPr>
          <w:rFonts w:ascii="Times New Roman" w:eastAsia="Times New Roman" w:hAnsi="Times New Roman" w:cs="Times New Roman"/>
        </w:rPr>
      </w:pPr>
      <w:r w:rsidRPr="00051C30">
        <w:rPr>
          <w:rFonts w:ascii="Times New Roman" w:eastAsia="Times New Roman" w:hAnsi="Times New Roman" w:cs="Times New Roman"/>
          <w:bCs/>
        </w:rPr>
        <w:t>Ключ к тестам-</w:t>
      </w:r>
      <w:r w:rsidRPr="00051C30">
        <w:rPr>
          <w:rFonts w:ascii="Times New Roman" w:eastAsia="Courier New" w:hAnsi="Times New Roman" w:cs="Times New Roman"/>
          <w:bCs/>
          <w:spacing w:val="7"/>
        </w:rPr>
        <w:t xml:space="preserve"> заданиям прикладного характера</w:t>
      </w:r>
      <w:r w:rsidRPr="00051C30">
        <w:rPr>
          <w:rFonts w:ascii="Times New Roman" w:eastAsia="Times New Roman" w:hAnsi="Times New Roman" w:cs="Times New Roman"/>
          <w:bCs/>
        </w:rPr>
        <w:t xml:space="preserve"> по дисциплине «Налоги и налогообложение» </w:t>
      </w:r>
    </w:p>
    <w:p w:rsidR="00A378DA" w:rsidRPr="00051C30" w:rsidRDefault="00A378DA" w:rsidP="00051C30">
      <w:pPr>
        <w:tabs>
          <w:tab w:val="left" w:pos="1094"/>
        </w:tabs>
        <w:jc w:val="both"/>
        <w:rPr>
          <w:rFonts w:ascii="Times New Roman" w:hAnsi="Times New Roman" w:cs="Times New Roman"/>
          <w:u w:val="single"/>
        </w:rPr>
      </w:pPr>
      <w:r w:rsidRPr="00051C30">
        <w:rPr>
          <w:rFonts w:ascii="Times New Roman" w:eastAsia="Times New Roman" w:hAnsi="Times New Roman" w:cs="Times New Roman"/>
        </w:rPr>
        <w:t>1-1, 2-3,3-2, 4-1, 5-1, 6-1, 7-1,8-3,9-2,10-3,11-2,12-3,13-1и2,14-10,15-1,16-2,17-3,18-2,19-2,20-3,</w:t>
      </w:r>
    </w:p>
    <w:p w:rsidR="00A378DA" w:rsidRPr="00051C30" w:rsidRDefault="00A378DA" w:rsidP="00051C30">
      <w:pPr>
        <w:jc w:val="both"/>
        <w:rPr>
          <w:rFonts w:ascii="Times New Roman" w:hAnsi="Times New Roman" w:cs="Times New Roman"/>
        </w:rPr>
      </w:pPr>
    </w:p>
    <w:p w:rsidR="00A378DA" w:rsidRPr="00051C30" w:rsidRDefault="00A378DA" w:rsidP="00051C30">
      <w:pPr>
        <w:jc w:val="both"/>
        <w:rPr>
          <w:rFonts w:ascii="Times New Roman" w:eastAsia="Calibri" w:hAnsi="Times New Roman" w:cs="Times New Roman"/>
        </w:rPr>
      </w:pPr>
      <w:r w:rsidRPr="00051C30">
        <w:rPr>
          <w:rFonts w:ascii="Times New Roman" w:hAnsi="Times New Roman" w:cs="Times New Roman"/>
        </w:rPr>
        <w:tab/>
      </w:r>
      <w:r w:rsidRPr="00051C30">
        <w:rPr>
          <w:rFonts w:ascii="Times New Roman" w:eastAsia="Calibri" w:hAnsi="Times New Roman" w:cs="Times New Roman"/>
        </w:rPr>
        <w:t>Критерии оценивания:</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«Удовлетворительно» – 55 до 70% правильных ответов.</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«Хорошо» – 71 до 85% правильных ответов.</w:t>
      </w:r>
    </w:p>
    <w:p w:rsidR="00A378DA" w:rsidRPr="00051C30" w:rsidRDefault="00A378DA" w:rsidP="00051C30">
      <w:pPr>
        <w:jc w:val="both"/>
        <w:rPr>
          <w:rFonts w:ascii="Times New Roman" w:eastAsia="Calibri" w:hAnsi="Times New Roman" w:cs="Times New Roman"/>
        </w:rPr>
      </w:pPr>
      <w:r w:rsidRPr="00051C30">
        <w:rPr>
          <w:rFonts w:ascii="Times New Roman" w:eastAsia="Calibri" w:hAnsi="Times New Roman" w:cs="Times New Roman"/>
        </w:rPr>
        <w:t>«Отлично» – более 86% правильных ответов.</w:t>
      </w:r>
    </w:p>
    <w:p w:rsidR="00A378DA" w:rsidRPr="00051C30" w:rsidRDefault="00A378DA" w:rsidP="00051C30">
      <w:pPr>
        <w:tabs>
          <w:tab w:val="left" w:pos="1988"/>
        </w:tabs>
        <w:jc w:val="both"/>
        <w:rPr>
          <w:rFonts w:ascii="Times New Roman" w:hAnsi="Times New Roman" w:cs="Times New Roman"/>
        </w:rPr>
      </w:pPr>
    </w:p>
    <w:p w:rsidR="00A378DA" w:rsidRPr="00051C30" w:rsidRDefault="00A378DA" w:rsidP="00051C30">
      <w:pPr>
        <w:pStyle w:val="40"/>
        <w:shd w:val="clear" w:color="auto" w:fill="auto"/>
        <w:spacing w:before="0" w:after="312" w:line="240" w:lineRule="auto"/>
        <w:rPr>
          <w:b w:val="0"/>
          <w:sz w:val="24"/>
          <w:szCs w:val="24"/>
        </w:rPr>
      </w:pPr>
    </w:p>
    <w:p w:rsidR="00BC05F1" w:rsidRPr="00051C30" w:rsidRDefault="00BC05F1" w:rsidP="00051C30">
      <w:pPr>
        <w:pStyle w:val="40"/>
        <w:shd w:val="clear" w:color="auto" w:fill="auto"/>
        <w:spacing w:before="0" w:after="312" w:line="240" w:lineRule="auto"/>
        <w:rPr>
          <w:b w:val="0"/>
          <w:sz w:val="24"/>
          <w:szCs w:val="24"/>
        </w:rPr>
      </w:pPr>
    </w:p>
    <w:p w:rsidR="00BC05F1" w:rsidRPr="00051C30" w:rsidRDefault="00BC05F1" w:rsidP="00051C30">
      <w:pPr>
        <w:pStyle w:val="40"/>
        <w:shd w:val="clear" w:color="auto" w:fill="auto"/>
        <w:spacing w:before="0" w:after="312" w:line="240" w:lineRule="auto"/>
        <w:rPr>
          <w:b w:val="0"/>
          <w:sz w:val="24"/>
          <w:szCs w:val="24"/>
        </w:rPr>
      </w:pPr>
    </w:p>
    <w:p w:rsidR="00051C30" w:rsidRDefault="00051C30" w:rsidP="00051C30">
      <w:pPr>
        <w:pStyle w:val="40"/>
        <w:shd w:val="clear" w:color="auto" w:fill="auto"/>
        <w:spacing w:before="0" w:after="312" w:line="240" w:lineRule="auto"/>
        <w:rPr>
          <w:b w:val="0"/>
          <w:sz w:val="24"/>
          <w:szCs w:val="24"/>
        </w:rPr>
      </w:pPr>
    </w:p>
    <w:p w:rsidR="00051C30" w:rsidRDefault="00051C30" w:rsidP="00051C30">
      <w:pPr>
        <w:pStyle w:val="40"/>
        <w:shd w:val="clear" w:color="auto" w:fill="auto"/>
        <w:spacing w:before="0" w:after="312" w:line="240" w:lineRule="auto"/>
        <w:rPr>
          <w:b w:val="0"/>
          <w:sz w:val="24"/>
          <w:szCs w:val="24"/>
        </w:rPr>
      </w:pPr>
    </w:p>
    <w:p w:rsidR="00C6720E" w:rsidRPr="00051C30" w:rsidRDefault="00D60173" w:rsidP="00051C30">
      <w:pPr>
        <w:pStyle w:val="40"/>
        <w:shd w:val="clear" w:color="auto" w:fill="auto"/>
        <w:spacing w:before="0" w:after="312" w:line="240" w:lineRule="auto"/>
        <w:rPr>
          <w:b w:val="0"/>
          <w:sz w:val="24"/>
          <w:szCs w:val="24"/>
        </w:rPr>
      </w:pPr>
      <w:r w:rsidRPr="00051C30">
        <w:rPr>
          <w:b w:val="0"/>
          <w:sz w:val="24"/>
          <w:szCs w:val="24"/>
        </w:rPr>
        <w:t>Перечень рекомендуемых учебных изданий, Интернет-ресурсов дополнительной литературы :</w:t>
      </w:r>
    </w:p>
    <w:p w:rsidR="00A378DA" w:rsidRPr="00051C30" w:rsidRDefault="00A378DA" w:rsidP="00051C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bCs/>
        </w:rPr>
      </w:pPr>
      <w:r w:rsidRPr="00051C30">
        <w:rPr>
          <w:rFonts w:ascii="Times New Roman" w:eastAsia="Times New Roman" w:hAnsi="Times New Roman" w:cs="Times New Roman"/>
          <w:bCs/>
        </w:rPr>
        <w:t>Основные источники</w:t>
      </w:r>
    </w:p>
    <w:p w:rsidR="00A378DA" w:rsidRPr="00051C30" w:rsidRDefault="00A378DA" w:rsidP="00051C30">
      <w:pPr>
        <w:pStyle w:val="af"/>
        <w:numPr>
          <w:ilvl w:val="0"/>
          <w:numId w:val="160"/>
        </w:numPr>
        <w:spacing w:after="200" w:line="276" w:lineRule="auto"/>
        <w:jc w:val="both"/>
        <w:rPr>
          <w:rFonts w:ascii="Times New Roman" w:eastAsia="Calibri" w:hAnsi="Times New Roman"/>
          <w:szCs w:val="24"/>
        </w:rPr>
      </w:pPr>
      <w:r w:rsidRPr="00051C30">
        <w:rPr>
          <w:rFonts w:ascii="Times New Roman" w:eastAsia="Calibri" w:hAnsi="Times New Roman"/>
          <w:szCs w:val="24"/>
        </w:rPr>
        <w:t xml:space="preserve">Елицур М.Ю., Носова О.М., Фролова М.В. Экономика и бухгалтерский учет. Профессиональные модули: учебник. – М.: ФОРУМ: ИНФРА-М, 2017. </w:t>
      </w:r>
    </w:p>
    <w:p w:rsidR="00A378DA" w:rsidRPr="00051C30" w:rsidRDefault="00A378DA" w:rsidP="00051C30">
      <w:pPr>
        <w:widowControl/>
        <w:numPr>
          <w:ilvl w:val="0"/>
          <w:numId w:val="160"/>
        </w:numPr>
        <w:spacing w:after="200" w:line="276" w:lineRule="auto"/>
        <w:ind w:left="709"/>
        <w:contextualSpacing/>
        <w:jc w:val="both"/>
        <w:rPr>
          <w:rFonts w:ascii="Times New Roman" w:eastAsia="Calibri" w:hAnsi="Times New Roman" w:cs="Times New Roman"/>
        </w:rPr>
      </w:pPr>
      <w:r w:rsidRPr="00051C30">
        <w:rPr>
          <w:rFonts w:ascii="Times New Roman" w:eastAsia="Times New Roman" w:hAnsi="Times New Roman" w:cs="Times New Roman"/>
          <w:iCs/>
          <w:shd w:val="clear" w:color="auto" w:fill="FFFFFF"/>
        </w:rPr>
        <w:t>Александров И.М., Маршавина Л.Я., Чайковская Л.А.  </w:t>
      </w:r>
      <w:r w:rsidRPr="00051C30">
        <w:rPr>
          <w:rFonts w:ascii="Times New Roman" w:eastAsia="Times New Roman" w:hAnsi="Times New Roman" w:cs="Times New Roman"/>
          <w:shd w:val="clear" w:color="auto" w:fill="FFFFFF"/>
        </w:rPr>
        <w:t xml:space="preserve">Налоги и налогообложение : учебник для СПО; под ред. Л. Я. Маршавиной, Л. А. Чайковской. — М. : Издательство Юрайт, 2019. </w:t>
      </w:r>
    </w:p>
    <w:p w:rsidR="00A378DA" w:rsidRPr="00051C30" w:rsidRDefault="00A378DA" w:rsidP="00051C30">
      <w:pPr>
        <w:suppressAutoHyphens/>
        <w:spacing w:after="200" w:line="276" w:lineRule="auto"/>
        <w:contextualSpacing/>
        <w:jc w:val="both"/>
        <w:rPr>
          <w:rFonts w:ascii="Times New Roman" w:eastAsia="Times New Roman" w:hAnsi="Times New Roman" w:cs="Times New Roman"/>
          <w:bCs/>
          <w:i/>
        </w:rPr>
      </w:pPr>
      <w:r w:rsidRPr="00051C30">
        <w:rPr>
          <w:rFonts w:ascii="Times New Roman" w:eastAsia="Times New Roman" w:hAnsi="Times New Roman" w:cs="Times New Roman"/>
          <w:bCs/>
        </w:rPr>
        <w:t xml:space="preserve">Дополнительные источники </w:t>
      </w:r>
    </w:p>
    <w:p w:rsidR="00A378DA" w:rsidRPr="00051C30" w:rsidRDefault="00A378DA" w:rsidP="00051C30">
      <w:pPr>
        <w:widowControl/>
        <w:numPr>
          <w:ilvl w:val="0"/>
          <w:numId w:val="162"/>
        </w:numPr>
        <w:jc w:val="both"/>
        <w:rPr>
          <w:rFonts w:ascii="Times New Roman" w:eastAsia="Times New Roman" w:hAnsi="Times New Roman" w:cs="Times New Roman"/>
        </w:rPr>
      </w:pPr>
      <w:r w:rsidRPr="00051C30">
        <w:rPr>
          <w:rFonts w:ascii="Times New Roman" w:eastAsia="Times New Roman" w:hAnsi="Times New Roman" w:cs="Times New Roman"/>
        </w:rPr>
        <w:t xml:space="preserve">Информационно правовой портал </w:t>
      </w:r>
      <w:hyperlink r:id="rId8" w:history="1">
        <w:r w:rsidRPr="00051C30">
          <w:rPr>
            <w:rFonts w:ascii="Times New Roman" w:eastAsia="Times New Roman" w:hAnsi="Times New Roman" w:cs="Times New Roman"/>
            <w:u w:val="single"/>
          </w:rPr>
          <w:t>http://konsultant.ru/</w:t>
        </w:r>
      </w:hyperlink>
    </w:p>
    <w:p w:rsidR="00A378DA" w:rsidRPr="00051C30" w:rsidRDefault="00A378DA" w:rsidP="00051C30">
      <w:pPr>
        <w:widowControl/>
        <w:numPr>
          <w:ilvl w:val="0"/>
          <w:numId w:val="162"/>
        </w:numPr>
        <w:jc w:val="both"/>
        <w:rPr>
          <w:rFonts w:ascii="Times New Roman" w:eastAsia="Times New Roman" w:hAnsi="Times New Roman" w:cs="Times New Roman"/>
        </w:rPr>
      </w:pPr>
      <w:r w:rsidRPr="00051C30">
        <w:rPr>
          <w:rFonts w:ascii="Times New Roman" w:eastAsia="Times New Roman" w:hAnsi="Times New Roman" w:cs="Times New Roman"/>
        </w:rPr>
        <w:t xml:space="preserve">Информационно правовой портал </w:t>
      </w:r>
      <w:hyperlink r:id="rId9" w:history="1">
        <w:r w:rsidRPr="00051C30">
          <w:rPr>
            <w:rFonts w:ascii="Times New Roman" w:eastAsia="Times New Roman" w:hAnsi="Times New Roman" w:cs="Times New Roman"/>
            <w:u w:val="single"/>
          </w:rPr>
          <w:t>http://www.garant.ru/</w:t>
        </w:r>
      </w:hyperlink>
    </w:p>
    <w:p w:rsidR="00A378DA" w:rsidRPr="00051C30" w:rsidRDefault="00A378DA" w:rsidP="00051C30">
      <w:pPr>
        <w:widowControl/>
        <w:numPr>
          <w:ilvl w:val="0"/>
          <w:numId w:val="162"/>
        </w:numPr>
        <w:jc w:val="both"/>
        <w:rPr>
          <w:rFonts w:ascii="Times New Roman" w:eastAsia="Times New Roman" w:hAnsi="Times New Roman" w:cs="Times New Roman"/>
        </w:rPr>
      </w:pPr>
      <w:r w:rsidRPr="00051C30">
        <w:rPr>
          <w:rFonts w:ascii="Times New Roman" w:eastAsia="Times New Roman" w:hAnsi="Times New Roman" w:cs="Times New Roman"/>
        </w:rPr>
        <w:t xml:space="preserve">Официальный сайт Министерства Финансов Российской Федерации </w:t>
      </w:r>
      <w:hyperlink r:id="rId10" w:history="1">
        <w:r w:rsidRPr="00051C30">
          <w:rPr>
            <w:rFonts w:ascii="Times New Roman" w:eastAsia="Times New Roman" w:hAnsi="Times New Roman" w:cs="Times New Roman"/>
            <w:u w:val="single"/>
          </w:rPr>
          <w:t>https://www.minfin.ru/</w:t>
        </w:r>
      </w:hyperlink>
    </w:p>
    <w:p w:rsidR="00A378DA" w:rsidRPr="00051C30" w:rsidRDefault="00A378DA" w:rsidP="00051C30">
      <w:pPr>
        <w:widowControl/>
        <w:numPr>
          <w:ilvl w:val="0"/>
          <w:numId w:val="162"/>
        </w:numPr>
        <w:jc w:val="both"/>
        <w:rPr>
          <w:rFonts w:ascii="Times New Roman" w:eastAsia="Times New Roman" w:hAnsi="Times New Roman" w:cs="Times New Roman"/>
        </w:rPr>
      </w:pPr>
      <w:r w:rsidRPr="00051C30">
        <w:rPr>
          <w:rFonts w:ascii="Times New Roman" w:eastAsia="Times New Roman" w:hAnsi="Times New Roman" w:cs="Times New Roman"/>
        </w:rPr>
        <w:t xml:space="preserve">Официальный сайт Федеральной налоговой службы Российской Федерации </w:t>
      </w:r>
      <w:hyperlink r:id="rId11" w:history="1">
        <w:r w:rsidRPr="00051C30">
          <w:rPr>
            <w:rFonts w:ascii="Times New Roman" w:eastAsia="Times New Roman" w:hAnsi="Times New Roman" w:cs="Times New Roman"/>
            <w:u w:val="single"/>
          </w:rPr>
          <w:t>https://www.nalog.ru/</w:t>
        </w:r>
      </w:hyperlink>
    </w:p>
    <w:p w:rsidR="00A378DA" w:rsidRPr="00051C30" w:rsidRDefault="00A378DA" w:rsidP="00051C30">
      <w:pPr>
        <w:spacing w:after="200" w:line="276" w:lineRule="auto"/>
        <w:ind w:left="360"/>
        <w:contextualSpacing/>
        <w:jc w:val="both"/>
        <w:rPr>
          <w:rFonts w:ascii="Times New Roman" w:eastAsia="Times New Roman" w:hAnsi="Times New Roman" w:cs="Times New Roman"/>
        </w:rPr>
      </w:pPr>
      <w:r w:rsidRPr="00051C30">
        <w:rPr>
          <w:rFonts w:ascii="Times New Roman" w:eastAsia="Times New Roman" w:hAnsi="Times New Roman" w:cs="Times New Roman"/>
        </w:rPr>
        <w:t>Электронные издания (электронные ресурсы)</w:t>
      </w:r>
    </w:p>
    <w:p w:rsidR="00A378DA" w:rsidRPr="00051C30" w:rsidRDefault="00A378DA" w:rsidP="00051C30">
      <w:pPr>
        <w:numPr>
          <w:ilvl w:val="0"/>
          <w:numId w:val="161"/>
        </w:numPr>
        <w:jc w:val="both"/>
        <w:rPr>
          <w:rFonts w:ascii="Times New Roman" w:eastAsia="Times New Roman" w:hAnsi="Times New Roman" w:cs="Times New Roman"/>
          <w:lang w:eastAsia="nl-NL"/>
        </w:rPr>
      </w:pPr>
      <w:r w:rsidRPr="00051C30">
        <w:rPr>
          <w:rFonts w:ascii="Times New Roman" w:eastAsia="Times New Roman" w:hAnsi="Times New Roman" w:cs="Times New Roman"/>
          <w:lang w:eastAsia="nl-NL"/>
        </w:rPr>
        <w:t xml:space="preserve">Единое окно доступа к образовательным ресурсам </w:t>
      </w:r>
      <w:hyperlink r:id="rId12" w:history="1">
        <w:r w:rsidRPr="00051C30">
          <w:rPr>
            <w:rFonts w:ascii="Times New Roman" w:eastAsia="Times New Roman" w:hAnsi="Times New Roman" w:cs="Times New Roman"/>
            <w:u w:val="single"/>
            <w:lang w:val="en-US" w:eastAsia="nl-NL"/>
          </w:rPr>
          <w:t>http</w:t>
        </w:r>
        <w:r w:rsidRPr="00051C30">
          <w:rPr>
            <w:rFonts w:ascii="Times New Roman" w:eastAsia="Times New Roman" w:hAnsi="Times New Roman" w:cs="Times New Roman"/>
            <w:u w:val="single"/>
            <w:lang w:eastAsia="nl-NL"/>
          </w:rPr>
          <w:t>://</w:t>
        </w:r>
        <w:r w:rsidRPr="00051C30">
          <w:rPr>
            <w:rFonts w:ascii="Times New Roman" w:eastAsia="Times New Roman" w:hAnsi="Times New Roman" w:cs="Times New Roman"/>
            <w:u w:val="single"/>
            <w:lang w:val="en-US" w:eastAsia="nl-NL"/>
          </w:rPr>
          <w:t>window</w:t>
        </w:r>
        <w:r w:rsidRPr="00051C30">
          <w:rPr>
            <w:rFonts w:ascii="Times New Roman" w:eastAsia="Times New Roman" w:hAnsi="Times New Roman" w:cs="Times New Roman"/>
            <w:u w:val="single"/>
            <w:lang w:eastAsia="nl-NL"/>
          </w:rPr>
          <w:t>.</w:t>
        </w:r>
        <w:r w:rsidRPr="00051C30">
          <w:rPr>
            <w:rFonts w:ascii="Times New Roman" w:eastAsia="Times New Roman" w:hAnsi="Times New Roman" w:cs="Times New Roman"/>
            <w:u w:val="single"/>
            <w:lang w:val="en-US" w:eastAsia="nl-NL"/>
          </w:rPr>
          <w:t>edu</w:t>
        </w:r>
        <w:r w:rsidRPr="00051C30">
          <w:rPr>
            <w:rFonts w:ascii="Times New Roman" w:eastAsia="Times New Roman" w:hAnsi="Times New Roman" w:cs="Times New Roman"/>
            <w:u w:val="single"/>
            <w:lang w:eastAsia="nl-NL"/>
          </w:rPr>
          <w:t>.</w:t>
        </w:r>
        <w:r w:rsidRPr="00051C30">
          <w:rPr>
            <w:rFonts w:ascii="Times New Roman" w:eastAsia="Times New Roman" w:hAnsi="Times New Roman" w:cs="Times New Roman"/>
            <w:u w:val="single"/>
            <w:lang w:val="en-US" w:eastAsia="nl-NL"/>
          </w:rPr>
          <w:t>ru</w:t>
        </w:r>
        <w:r w:rsidRPr="00051C30">
          <w:rPr>
            <w:rFonts w:ascii="Times New Roman" w:eastAsia="Times New Roman" w:hAnsi="Times New Roman" w:cs="Times New Roman"/>
            <w:u w:val="single"/>
            <w:lang w:eastAsia="nl-NL"/>
          </w:rPr>
          <w:t>/</w:t>
        </w:r>
      </w:hyperlink>
    </w:p>
    <w:p w:rsidR="00A378DA" w:rsidRPr="00051C30" w:rsidRDefault="00A378DA" w:rsidP="00051C30">
      <w:pPr>
        <w:numPr>
          <w:ilvl w:val="0"/>
          <w:numId w:val="161"/>
        </w:numPr>
        <w:jc w:val="both"/>
        <w:rPr>
          <w:rFonts w:ascii="Times New Roman" w:eastAsia="Times New Roman" w:hAnsi="Times New Roman" w:cs="Times New Roman"/>
          <w:lang w:eastAsia="nl-NL"/>
        </w:rPr>
      </w:pPr>
      <w:r w:rsidRPr="00051C30">
        <w:rPr>
          <w:rFonts w:ascii="Times New Roman" w:eastAsia="Times New Roman" w:hAnsi="Times New Roman" w:cs="Times New Roman"/>
          <w:lang w:eastAsia="nl-NL"/>
        </w:rPr>
        <w:t xml:space="preserve">Министерство образования и науки РФ ФГАУ «ФИРО» </w:t>
      </w:r>
      <w:hyperlink r:id="rId13" w:history="1">
        <w:r w:rsidRPr="00051C30">
          <w:rPr>
            <w:rFonts w:ascii="Times New Roman" w:eastAsia="Times New Roman" w:hAnsi="Times New Roman" w:cs="Times New Roman"/>
            <w:u w:val="single"/>
            <w:lang w:val="en-US" w:eastAsia="nl-NL"/>
          </w:rPr>
          <w:t>http</w:t>
        </w:r>
        <w:r w:rsidRPr="00051C30">
          <w:rPr>
            <w:rFonts w:ascii="Times New Roman" w:eastAsia="Times New Roman" w:hAnsi="Times New Roman" w:cs="Times New Roman"/>
            <w:u w:val="single"/>
            <w:lang w:eastAsia="nl-NL"/>
          </w:rPr>
          <w:t>://</w:t>
        </w:r>
        <w:r w:rsidRPr="00051C30">
          <w:rPr>
            <w:rFonts w:ascii="Times New Roman" w:eastAsia="Times New Roman" w:hAnsi="Times New Roman" w:cs="Times New Roman"/>
            <w:u w:val="single"/>
            <w:lang w:val="en-US" w:eastAsia="nl-NL"/>
          </w:rPr>
          <w:t>www</w:t>
        </w:r>
        <w:r w:rsidRPr="00051C30">
          <w:rPr>
            <w:rFonts w:ascii="Times New Roman" w:eastAsia="Times New Roman" w:hAnsi="Times New Roman" w:cs="Times New Roman"/>
            <w:u w:val="single"/>
            <w:lang w:eastAsia="nl-NL"/>
          </w:rPr>
          <w:t>.</w:t>
        </w:r>
        <w:r w:rsidRPr="00051C30">
          <w:rPr>
            <w:rFonts w:ascii="Times New Roman" w:eastAsia="Times New Roman" w:hAnsi="Times New Roman" w:cs="Times New Roman"/>
            <w:u w:val="single"/>
            <w:lang w:val="en-US" w:eastAsia="nl-NL"/>
          </w:rPr>
          <w:t>firo</w:t>
        </w:r>
        <w:r w:rsidRPr="00051C30">
          <w:rPr>
            <w:rFonts w:ascii="Times New Roman" w:eastAsia="Times New Roman" w:hAnsi="Times New Roman" w:cs="Times New Roman"/>
            <w:u w:val="single"/>
            <w:lang w:eastAsia="nl-NL"/>
          </w:rPr>
          <w:t>.</w:t>
        </w:r>
        <w:r w:rsidRPr="00051C30">
          <w:rPr>
            <w:rFonts w:ascii="Times New Roman" w:eastAsia="Times New Roman" w:hAnsi="Times New Roman" w:cs="Times New Roman"/>
            <w:u w:val="single"/>
            <w:lang w:val="en-US" w:eastAsia="nl-NL"/>
          </w:rPr>
          <w:t>ru</w:t>
        </w:r>
        <w:r w:rsidRPr="00051C30">
          <w:rPr>
            <w:rFonts w:ascii="Times New Roman" w:eastAsia="Times New Roman" w:hAnsi="Times New Roman" w:cs="Times New Roman"/>
            <w:u w:val="single"/>
            <w:lang w:eastAsia="nl-NL"/>
          </w:rPr>
          <w:t>/</w:t>
        </w:r>
      </w:hyperlink>
    </w:p>
    <w:p w:rsidR="00A378DA" w:rsidRPr="00051C30" w:rsidRDefault="00A378DA" w:rsidP="00051C30">
      <w:pPr>
        <w:numPr>
          <w:ilvl w:val="0"/>
          <w:numId w:val="161"/>
        </w:numPr>
        <w:jc w:val="both"/>
        <w:rPr>
          <w:rFonts w:ascii="Times New Roman" w:eastAsia="Times New Roman" w:hAnsi="Times New Roman" w:cs="Times New Roman"/>
          <w:lang w:eastAsia="nl-NL"/>
        </w:rPr>
      </w:pPr>
      <w:r w:rsidRPr="00051C30">
        <w:rPr>
          <w:rFonts w:ascii="Times New Roman" w:eastAsia="Times New Roman" w:hAnsi="Times New Roman" w:cs="Times New Roman"/>
          <w:lang w:eastAsia="nl-NL"/>
        </w:rPr>
        <w:t>Портал «Всеобуч»- справочно-информационный образовательный сайт, единое окно доступа к образовательным ресурсам</w:t>
      </w:r>
      <w:r w:rsidRPr="00051C30">
        <w:rPr>
          <w:rFonts w:ascii="Times New Roman" w:eastAsia="Times New Roman" w:hAnsi="Times New Roman" w:cs="Times New Roman"/>
          <w:bCs/>
          <w:lang w:eastAsia="nl-NL"/>
        </w:rPr>
        <w:t xml:space="preserve"> –</w:t>
      </w:r>
      <w:r w:rsidRPr="00051C30">
        <w:rPr>
          <w:rFonts w:ascii="Times New Roman" w:eastAsia="Times New Roman" w:hAnsi="Times New Roman" w:cs="Times New Roman"/>
          <w:u w:val="single"/>
          <w:lang w:val="en-US" w:eastAsia="nl-NL"/>
        </w:rPr>
        <w:t>http</w:t>
      </w:r>
      <w:r w:rsidRPr="00051C30">
        <w:rPr>
          <w:rFonts w:ascii="Times New Roman" w:eastAsia="Times New Roman" w:hAnsi="Times New Roman" w:cs="Times New Roman"/>
          <w:u w:val="single"/>
          <w:lang w:eastAsia="nl-NL"/>
        </w:rPr>
        <w:t>://</w:t>
      </w:r>
      <w:r w:rsidRPr="00051C30">
        <w:rPr>
          <w:rFonts w:ascii="Times New Roman" w:eastAsia="Times New Roman" w:hAnsi="Times New Roman" w:cs="Times New Roman"/>
          <w:u w:val="single"/>
          <w:lang w:val="en-US" w:eastAsia="nl-NL"/>
        </w:rPr>
        <w:t>www</w:t>
      </w:r>
      <w:r w:rsidRPr="00051C30">
        <w:rPr>
          <w:rFonts w:ascii="Times New Roman" w:eastAsia="Times New Roman" w:hAnsi="Times New Roman" w:cs="Times New Roman"/>
          <w:u w:val="single"/>
          <w:lang w:eastAsia="nl-NL"/>
        </w:rPr>
        <w:t>.</w:t>
      </w:r>
      <w:r w:rsidRPr="00051C30">
        <w:rPr>
          <w:rFonts w:ascii="Times New Roman" w:eastAsia="Times New Roman" w:hAnsi="Times New Roman" w:cs="Times New Roman"/>
          <w:u w:val="single"/>
          <w:lang w:val="en-US" w:eastAsia="nl-NL"/>
        </w:rPr>
        <w:t>edu</w:t>
      </w:r>
      <w:r w:rsidRPr="00051C30">
        <w:rPr>
          <w:rFonts w:ascii="Times New Roman" w:eastAsia="Times New Roman" w:hAnsi="Times New Roman" w:cs="Times New Roman"/>
          <w:u w:val="single"/>
          <w:lang w:eastAsia="nl-NL"/>
        </w:rPr>
        <w:t>-</w:t>
      </w:r>
      <w:r w:rsidRPr="00051C30">
        <w:rPr>
          <w:rFonts w:ascii="Times New Roman" w:eastAsia="Times New Roman" w:hAnsi="Times New Roman" w:cs="Times New Roman"/>
          <w:u w:val="single"/>
          <w:lang w:val="en-US" w:eastAsia="nl-NL"/>
        </w:rPr>
        <w:t>all</w:t>
      </w:r>
      <w:r w:rsidRPr="00051C30">
        <w:rPr>
          <w:rFonts w:ascii="Times New Roman" w:eastAsia="Times New Roman" w:hAnsi="Times New Roman" w:cs="Times New Roman"/>
          <w:u w:val="single"/>
          <w:lang w:eastAsia="nl-NL"/>
        </w:rPr>
        <w:t>.</w:t>
      </w:r>
      <w:r w:rsidRPr="00051C30">
        <w:rPr>
          <w:rFonts w:ascii="Times New Roman" w:eastAsia="Times New Roman" w:hAnsi="Times New Roman" w:cs="Times New Roman"/>
          <w:u w:val="single"/>
          <w:lang w:val="en-US" w:eastAsia="nl-NL"/>
        </w:rPr>
        <w:t>ru</w:t>
      </w:r>
      <w:r w:rsidRPr="00051C30">
        <w:rPr>
          <w:rFonts w:ascii="Times New Roman" w:eastAsia="Times New Roman" w:hAnsi="Times New Roman" w:cs="Times New Roman"/>
          <w:u w:val="single"/>
          <w:lang w:eastAsia="nl-NL"/>
        </w:rPr>
        <w:t>/</w:t>
      </w:r>
    </w:p>
    <w:p w:rsidR="00A378DA" w:rsidRPr="00051C30" w:rsidRDefault="00A378DA" w:rsidP="00051C30">
      <w:pPr>
        <w:pStyle w:val="30"/>
        <w:shd w:val="clear" w:color="auto" w:fill="auto"/>
        <w:spacing w:after="57" w:line="240" w:lineRule="auto"/>
        <w:ind w:left="180" w:firstLine="120"/>
        <w:jc w:val="both"/>
        <w:rPr>
          <w:sz w:val="24"/>
          <w:szCs w:val="24"/>
        </w:rPr>
      </w:pPr>
    </w:p>
    <w:p w:rsidR="00C6720E" w:rsidRPr="00051C30" w:rsidRDefault="00D60173" w:rsidP="00051C30">
      <w:pPr>
        <w:pStyle w:val="30"/>
        <w:shd w:val="clear" w:color="auto" w:fill="auto"/>
        <w:spacing w:after="57" w:line="240" w:lineRule="auto"/>
        <w:ind w:left="180" w:firstLine="120"/>
        <w:jc w:val="both"/>
        <w:rPr>
          <w:sz w:val="24"/>
          <w:szCs w:val="24"/>
        </w:rPr>
      </w:pPr>
      <w:r w:rsidRPr="00051C30">
        <w:rPr>
          <w:sz w:val="24"/>
          <w:szCs w:val="24"/>
        </w:rPr>
        <w:t>ПАКЕТ ПРЕПОДАВАТЕЛЯ (при проведении экзамена в тестовой форме)</w:t>
      </w:r>
    </w:p>
    <w:p w:rsidR="00C6720E" w:rsidRPr="00051C30" w:rsidRDefault="00D60173" w:rsidP="00051C30">
      <w:pPr>
        <w:pStyle w:val="30"/>
        <w:shd w:val="clear" w:color="auto" w:fill="auto"/>
        <w:spacing w:after="280" w:line="240" w:lineRule="auto"/>
        <w:ind w:left="180" w:firstLine="120"/>
        <w:jc w:val="both"/>
        <w:rPr>
          <w:sz w:val="24"/>
          <w:szCs w:val="24"/>
        </w:rPr>
      </w:pPr>
      <w:r w:rsidRPr="00051C30">
        <w:rPr>
          <w:sz w:val="24"/>
          <w:szCs w:val="24"/>
        </w:rPr>
        <w:t xml:space="preserve">Количество вариантов тестовых заданий для обучающихся - </w:t>
      </w:r>
      <w:r w:rsidR="00A378DA" w:rsidRPr="00051C30">
        <w:rPr>
          <w:sz w:val="24"/>
          <w:szCs w:val="24"/>
        </w:rPr>
        <w:t>1</w:t>
      </w:r>
      <w:r w:rsidRPr="00051C30">
        <w:rPr>
          <w:sz w:val="24"/>
          <w:szCs w:val="24"/>
        </w:rPr>
        <w:t xml:space="preserve"> (вариант предусматривает </w:t>
      </w:r>
      <w:r w:rsidR="00A378DA" w:rsidRPr="00051C30">
        <w:rPr>
          <w:sz w:val="24"/>
          <w:szCs w:val="24"/>
        </w:rPr>
        <w:t>5</w:t>
      </w:r>
      <w:r w:rsidRPr="00051C30">
        <w:rPr>
          <w:sz w:val="24"/>
          <w:szCs w:val="24"/>
        </w:rPr>
        <w:t>0 вопросов):</w:t>
      </w:r>
    </w:p>
    <w:p w:rsidR="00C6720E" w:rsidRPr="00051C30" w:rsidRDefault="00D60173" w:rsidP="00051C30">
      <w:pPr>
        <w:pStyle w:val="30"/>
        <w:shd w:val="clear" w:color="auto" w:fill="auto"/>
        <w:spacing w:after="327" w:line="240" w:lineRule="auto"/>
        <w:ind w:left="180" w:firstLine="120"/>
        <w:jc w:val="both"/>
        <w:rPr>
          <w:sz w:val="24"/>
          <w:szCs w:val="24"/>
        </w:rPr>
      </w:pPr>
      <w:r w:rsidRPr="00051C30">
        <w:rPr>
          <w:sz w:val="24"/>
          <w:szCs w:val="24"/>
        </w:rPr>
        <w:t xml:space="preserve">Время выполнения теста - </w:t>
      </w:r>
      <w:r w:rsidR="00A378DA" w:rsidRPr="00051C30">
        <w:rPr>
          <w:sz w:val="24"/>
          <w:szCs w:val="24"/>
        </w:rPr>
        <w:t>9</w:t>
      </w:r>
      <w:r w:rsidRPr="00051C30">
        <w:rPr>
          <w:sz w:val="24"/>
          <w:szCs w:val="24"/>
        </w:rPr>
        <w:t>0 мин.</w:t>
      </w:r>
    </w:p>
    <w:p w:rsidR="00C6720E" w:rsidRPr="00051C30" w:rsidRDefault="00D60173" w:rsidP="00051C30">
      <w:pPr>
        <w:pStyle w:val="30"/>
        <w:shd w:val="clear" w:color="auto" w:fill="auto"/>
        <w:spacing w:after="150" w:line="240" w:lineRule="auto"/>
        <w:ind w:left="180" w:firstLine="120"/>
        <w:jc w:val="both"/>
        <w:rPr>
          <w:sz w:val="24"/>
          <w:szCs w:val="24"/>
        </w:rPr>
      </w:pPr>
      <w:r w:rsidRPr="00051C30">
        <w:rPr>
          <w:sz w:val="24"/>
          <w:szCs w:val="24"/>
        </w:rPr>
        <w:t>Условия выполнения заданий:</w:t>
      </w:r>
    </w:p>
    <w:p w:rsidR="00C6720E" w:rsidRPr="00051C30" w:rsidRDefault="00D60173" w:rsidP="00051C30">
      <w:pPr>
        <w:pStyle w:val="30"/>
        <w:shd w:val="clear" w:color="auto" w:fill="auto"/>
        <w:spacing w:after="192" w:line="240" w:lineRule="auto"/>
        <w:ind w:left="180" w:firstLine="120"/>
        <w:jc w:val="both"/>
        <w:rPr>
          <w:sz w:val="24"/>
          <w:szCs w:val="24"/>
        </w:rPr>
      </w:pPr>
      <w:r w:rsidRPr="00051C30">
        <w:rPr>
          <w:sz w:val="24"/>
          <w:szCs w:val="24"/>
        </w:rPr>
        <w:t>Оборудование: тестовая программа либо текст задания, лист бумаги, ручка.</w:t>
      </w:r>
    </w:p>
    <w:p w:rsidR="00C6720E" w:rsidRPr="00051C30" w:rsidRDefault="00D60173" w:rsidP="00051C30">
      <w:pPr>
        <w:pStyle w:val="30"/>
        <w:shd w:val="clear" w:color="auto" w:fill="auto"/>
        <w:spacing w:after="212" w:line="240" w:lineRule="auto"/>
        <w:ind w:left="180" w:firstLine="120"/>
        <w:jc w:val="both"/>
        <w:rPr>
          <w:sz w:val="24"/>
          <w:szCs w:val="24"/>
        </w:rPr>
      </w:pPr>
      <w:r w:rsidRPr="00051C30">
        <w:rPr>
          <w:sz w:val="24"/>
          <w:szCs w:val="24"/>
        </w:rPr>
        <w:t>Максимальное количество баллов -.</w:t>
      </w:r>
      <w:r w:rsidR="00A378DA" w:rsidRPr="00051C30">
        <w:rPr>
          <w:sz w:val="24"/>
          <w:szCs w:val="24"/>
        </w:rPr>
        <w:t>5</w:t>
      </w:r>
      <w:r w:rsidRPr="00051C30">
        <w:rPr>
          <w:sz w:val="24"/>
          <w:szCs w:val="24"/>
        </w:rPr>
        <w:t>0</w:t>
      </w:r>
    </w:p>
    <w:p w:rsidR="00C6720E" w:rsidRPr="00051C30" w:rsidRDefault="00C6720E" w:rsidP="00051C30">
      <w:pPr>
        <w:pStyle w:val="30"/>
        <w:shd w:val="clear" w:color="auto" w:fill="auto"/>
        <w:spacing w:line="240" w:lineRule="auto"/>
        <w:ind w:firstLine="740"/>
        <w:jc w:val="both"/>
        <w:rPr>
          <w:sz w:val="24"/>
          <w:szCs w:val="24"/>
        </w:rPr>
        <w:sectPr w:rsidR="00C6720E" w:rsidRPr="00051C30">
          <w:headerReference w:type="default" r:id="rId14"/>
          <w:pgSz w:w="11900" w:h="16840"/>
          <w:pgMar w:top="1130" w:right="815" w:bottom="1605" w:left="1667" w:header="0" w:footer="3" w:gutter="0"/>
          <w:cols w:space="720"/>
          <w:noEndnote/>
          <w:docGrid w:linePitch="360"/>
        </w:sectPr>
      </w:pPr>
    </w:p>
    <w:p w:rsidR="00C6720E" w:rsidRPr="00051C30" w:rsidRDefault="00D60173" w:rsidP="00051C30">
      <w:pPr>
        <w:pStyle w:val="30"/>
        <w:shd w:val="clear" w:color="auto" w:fill="auto"/>
        <w:spacing w:after="140" w:line="240" w:lineRule="auto"/>
        <w:ind w:firstLine="0"/>
        <w:jc w:val="both"/>
      </w:pPr>
      <w:r w:rsidRPr="00051C30">
        <w:lastRenderedPageBreak/>
        <w:t>4</w:t>
      </w:r>
      <w:r w:rsidR="00A378DA" w:rsidRPr="00051C30">
        <w:t>.</w:t>
      </w:r>
      <w:r w:rsidRPr="00051C30">
        <w:t xml:space="preserve"> </w:t>
      </w:r>
      <w:r w:rsidR="00BC05F1" w:rsidRPr="00051C30">
        <w:t>ФОНД ОЦЕНОЧНЫХ МАТЕРИАЛОВ ДЛЯ ТЕКУЩЕЙ АТТЕСТАЦИИ</w:t>
      </w:r>
    </w:p>
    <w:p w:rsidR="00C6720E" w:rsidRPr="00051C30" w:rsidRDefault="00D60173" w:rsidP="00051C30">
      <w:pPr>
        <w:pStyle w:val="30"/>
        <w:shd w:val="clear" w:color="auto" w:fill="auto"/>
        <w:spacing w:after="116" w:line="240" w:lineRule="auto"/>
        <w:ind w:left="320" w:firstLine="0"/>
        <w:jc w:val="both"/>
        <w:rPr>
          <w:sz w:val="24"/>
          <w:szCs w:val="24"/>
        </w:rPr>
      </w:pPr>
      <w:r w:rsidRPr="00051C30">
        <w:rPr>
          <w:sz w:val="24"/>
          <w:szCs w:val="24"/>
        </w:rPr>
        <w:t>4.1 Назначение: ФОС предназначен для контроля и оценки текущих результатов освоения учебной дисциплины Налоги и налогообложение по темам «</w:t>
      </w:r>
      <w:r w:rsidR="003526B9" w:rsidRPr="00051C30">
        <w:rPr>
          <w:sz w:val="24"/>
          <w:szCs w:val="24"/>
        </w:rPr>
        <w:t>З</w:t>
      </w:r>
      <w:r w:rsidRPr="00051C30">
        <w:rPr>
          <w:sz w:val="24"/>
          <w:szCs w:val="24"/>
        </w:rPr>
        <w:t>аконодательство РФ о налогах и сборах», «Экономическая сущность налогов», «Налоговая система и принципы ее построения», «Классификация налогов», «Налог на добавленную стоимость», «Акцизы», «Налог на доходы физических лиц», «Налог на добычу полезных ископаемых», «Налог на прибыль организаций», «Налог на имущество организаций», «Земельный налог», «Транспортный налог», «Единый налог на вмененный доход», «Упрощенная система налогообложения», «Единый сельскохозяйственный налог»</w:t>
      </w:r>
    </w:p>
    <w:p w:rsidR="00C6720E" w:rsidRPr="00051C30" w:rsidRDefault="00D60173" w:rsidP="00051C30">
      <w:pPr>
        <w:pStyle w:val="30"/>
        <w:shd w:val="clear" w:color="auto" w:fill="auto"/>
        <w:spacing w:after="23" w:line="240" w:lineRule="auto"/>
        <w:ind w:left="400" w:firstLine="420"/>
        <w:jc w:val="both"/>
        <w:rPr>
          <w:sz w:val="24"/>
          <w:szCs w:val="24"/>
        </w:rPr>
      </w:pPr>
      <w:r w:rsidRPr="00051C30">
        <w:rPr>
          <w:sz w:val="24"/>
          <w:szCs w:val="24"/>
        </w:rPr>
        <w:t>Контрольные работы представлены в виде решения задач и тестовых заданий по темам курса.</w:t>
      </w:r>
    </w:p>
    <w:p w:rsidR="00C6720E" w:rsidRPr="00051C30" w:rsidRDefault="00D60173" w:rsidP="00051C30">
      <w:pPr>
        <w:pStyle w:val="30"/>
        <w:shd w:val="clear" w:color="auto" w:fill="auto"/>
        <w:spacing w:line="240" w:lineRule="auto"/>
        <w:ind w:left="400" w:firstLine="0"/>
        <w:jc w:val="both"/>
        <w:rPr>
          <w:sz w:val="24"/>
          <w:szCs w:val="24"/>
        </w:rPr>
      </w:pPr>
      <w:r w:rsidRPr="00051C30">
        <w:rPr>
          <w:sz w:val="24"/>
          <w:szCs w:val="24"/>
        </w:rPr>
        <w:t>Количество вариантов для обучающихся: 1</w:t>
      </w:r>
    </w:p>
    <w:p w:rsidR="00C6720E" w:rsidRPr="00051C30" w:rsidRDefault="00D60173" w:rsidP="00051C30">
      <w:pPr>
        <w:pStyle w:val="30"/>
        <w:shd w:val="clear" w:color="auto" w:fill="auto"/>
        <w:spacing w:line="240" w:lineRule="auto"/>
        <w:ind w:left="400" w:firstLine="0"/>
        <w:jc w:val="both"/>
        <w:rPr>
          <w:sz w:val="24"/>
          <w:szCs w:val="24"/>
        </w:rPr>
      </w:pPr>
      <w:r w:rsidRPr="00051C30">
        <w:rPr>
          <w:sz w:val="24"/>
          <w:szCs w:val="24"/>
        </w:rPr>
        <w:t>Время выполнения: 60 мин.</w:t>
      </w:r>
    </w:p>
    <w:p w:rsidR="00C6720E" w:rsidRPr="00051C30" w:rsidRDefault="00D60173" w:rsidP="00051C30">
      <w:pPr>
        <w:pStyle w:val="30"/>
        <w:shd w:val="clear" w:color="auto" w:fill="auto"/>
        <w:spacing w:line="240" w:lineRule="auto"/>
        <w:ind w:firstLine="0"/>
        <w:jc w:val="both"/>
        <w:rPr>
          <w:sz w:val="24"/>
          <w:szCs w:val="24"/>
        </w:rPr>
      </w:pPr>
      <w:r w:rsidRPr="00051C30">
        <w:rPr>
          <w:sz w:val="24"/>
          <w:szCs w:val="24"/>
        </w:rPr>
        <w:t>ПРИМЕР ЗАДАНИЙ ДЛЯ ОБУЧАЮЩЕГОСЯ</w:t>
      </w:r>
    </w:p>
    <w:p w:rsidR="00C6720E" w:rsidRPr="00051C30" w:rsidRDefault="00D60173" w:rsidP="00051C30">
      <w:pPr>
        <w:pStyle w:val="60"/>
        <w:shd w:val="clear" w:color="auto" w:fill="auto"/>
        <w:spacing w:line="240" w:lineRule="auto"/>
        <w:jc w:val="both"/>
        <w:rPr>
          <w:b w:val="0"/>
        </w:rPr>
      </w:pPr>
      <w:r w:rsidRPr="00051C30">
        <w:rPr>
          <w:b w:val="0"/>
        </w:rPr>
        <w:t>Ситуационные задачи</w:t>
      </w:r>
    </w:p>
    <w:p w:rsidR="00C6720E" w:rsidRPr="00051C30" w:rsidRDefault="00D60173" w:rsidP="00051C30">
      <w:pPr>
        <w:pStyle w:val="50"/>
        <w:shd w:val="clear" w:color="auto" w:fill="auto"/>
        <w:spacing w:before="0" w:line="240" w:lineRule="auto"/>
        <w:jc w:val="both"/>
        <w:rPr>
          <w:b w:val="0"/>
        </w:rPr>
      </w:pPr>
      <w:r w:rsidRPr="00051C30">
        <w:rPr>
          <w:b w:val="0"/>
        </w:rPr>
        <w:t>Ориентирова</w:t>
      </w:r>
      <w:r w:rsidR="003526B9" w:rsidRPr="00051C30">
        <w:rPr>
          <w:b w:val="0"/>
        </w:rPr>
        <w:t>ние</w:t>
      </w:r>
      <w:r w:rsidRPr="00051C30">
        <w:rPr>
          <w:b w:val="0"/>
        </w:rPr>
        <w:t xml:space="preserve"> в действующем налоговом законодательстве Российской Федерации.</w:t>
      </w:r>
    </w:p>
    <w:p w:rsidR="00C6720E" w:rsidRPr="00051C30" w:rsidRDefault="00D60173" w:rsidP="00051C30">
      <w:pPr>
        <w:pStyle w:val="a9"/>
        <w:framePr w:w="9586" w:wrap="notBeside" w:vAnchor="text" w:hAnchor="text" w:xAlign="center" w:y="1"/>
        <w:shd w:val="clear" w:color="auto" w:fill="auto"/>
        <w:spacing w:line="240" w:lineRule="auto"/>
      </w:pPr>
      <w:r w:rsidRPr="00051C30">
        <w:t>Задание 1. Определите признаки, разделяющие понятия «налог» и «сбор»: безвозмездность, обязательность, принудительность, разрешительный характер, правопреемственность, регистрационный характер.</w:t>
      </w:r>
    </w:p>
    <w:tbl>
      <w:tblPr>
        <w:tblOverlap w:val="never"/>
        <w:tblW w:w="0" w:type="auto"/>
        <w:jc w:val="center"/>
        <w:tblLayout w:type="fixed"/>
        <w:tblCellMar>
          <w:left w:w="10" w:type="dxa"/>
          <w:right w:w="10" w:type="dxa"/>
        </w:tblCellMar>
        <w:tblLook w:val="04A0" w:firstRow="1" w:lastRow="0" w:firstColumn="1" w:lastColumn="0" w:noHBand="0" w:noVBand="1"/>
      </w:tblPr>
      <w:tblGrid>
        <w:gridCol w:w="4790"/>
        <w:gridCol w:w="4795"/>
      </w:tblGrid>
      <w:tr w:rsidR="00C6720E" w:rsidRPr="00051C30">
        <w:trPr>
          <w:trHeight w:hRule="exact" w:val="293"/>
          <w:jc w:val="center"/>
        </w:trPr>
        <w:tc>
          <w:tcPr>
            <w:tcW w:w="479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rPr>
                <w:rStyle w:val="29"/>
              </w:rPr>
              <w:t>налог</w:t>
            </w:r>
          </w:p>
        </w:tc>
        <w:tc>
          <w:tcPr>
            <w:tcW w:w="4795" w:type="dxa"/>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rPr>
                <w:rStyle w:val="29"/>
              </w:rPr>
              <w:t>сбор</w:t>
            </w:r>
          </w:p>
        </w:tc>
      </w:tr>
      <w:tr w:rsidR="00C6720E" w:rsidRPr="00051C30">
        <w:trPr>
          <w:trHeight w:hRule="exact" w:val="283"/>
          <w:jc w:val="center"/>
        </w:trPr>
        <w:tc>
          <w:tcPr>
            <w:tcW w:w="4790"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4795"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4790"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4795"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4790"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4795"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93"/>
          <w:jc w:val="center"/>
        </w:trPr>
        <w:tc>
          <w:tcPr>
            <w:tcW w:w="4790" w:type="dxa"/>
            <w:tcBorders>
              <w:top w:val="single" w:sz="4" w:space="0" w:color="auto"/>
              <w:left w:val="single" w:sz="4" w:space="0" w:color="auto"/>
              <w:bottom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bl>
    <w:p w:rsidR="00C6720E" w:rsidRPr="00051C30" w:rsidRDefault="00C6720E" w:rsidP="00051C30">
      <w:pPr>
        <w:framePr w:w="9586" w:wrap="notBeside" w:vAnchor="text" w:hAnchor="text" w:xAlign="center" w:y="1"/>
        <w:jc w:val="both"/>
        <w:rPr>
          <w:rFonts w:ascii="Times New Roman" w:hAnsi="Times New Roman" w:cs="Times New Roman"/>
        </w:rPr>
      </w:pPr>
    </w:p>
    <w:p w:rsidR="00C6720E" w:rsidRPr="00051C30" w:rsidRDefault="00D60173" w:rsidP="00051C30">
      <w:pPr>
        <w:pStyle w:val="20"/>
        <w:shd w:val="clear" w:color="auto" w:fill="auto"/>
        <w:spacing w:after="1085" w:line="240" w:lineRule="auto"/>
        <w:ind w:firstLine="0"/>
        <w:jc w:val="both"/>
      </w:pPr>
      <w:r w:rsidRPr="00051C30">
        <w:t>Задание 2. Выберите черты экономической категории «налог», объединяющие его с категорией «финансы»: денежный характер, двустороннее движение денежных средств, формирование централизованных фондов денежных средств.</w:t>
      </w:r>
    </w:p>
    <w:p w:rsidR="00C6720E" w:rsidRPr="00051C30" w:rsidRDefault="00D60173" w:rsidP="00051C30">
      <w:pPr>
        <w:pStyle w:val="a9"/>
        <w:framePr w:w="9586" w:wrap="notBeside" w:vAnchor="text" w:hAnchor="text" w:xAlign="center" w:y="1"/>
        <w:shd w:val="clear" w:color="auto" w:fill="auto"/>
        <w:spacing w:line="240" w:lineRule="auto"/>
      </w:pPr>
      <w:r w:rsidRPr="00051C30">
        <w:lastRenderedPageBreak/>
        <w:t>Задание 3. Поясните, что подразумевает введение нового налога.</w:t>
      </w:r>
    </w:p>
    <w:p w:rsidR="00C6720E" w:rsidRPr="00051C30" w:rsidRDefault="00D60173" w:rsidP="00051C30">
      <w:pPr>
        <w:pStyle w:val="a9"/>
        <w:framePr w:w="9586" w:wrap="notBeside" w:vAnchor="text" w:hAnchor="text" w:xAlign="center" w:y="1"/>
        <w:shd w:val="clear" w:color="auto" w:fill="auto"/>
        <w:tabs>
          <w:tab w:val="left" w:leader="underscore" w:pos="8650"/>
        </w:tabs>
        <w:spacing w:line="240" w:lineRule="auto"/>
      </w:pPr>
      <w:r w:rsidRPr="00051C30">
        <w:t xml:space="preserve">Задание 4. Укажите, какие санкции могут быть применены к налогоплательщикам в </w:t>
      </w:r>
      <w:r w:rsidRPr="00051C30">
        <w:rPr>
          <w:rStyle w:val="aa"/>
        </w:rPr>
        <w:t>случаях следующих налоговых правонарушений.</w:t>
      </w:r>
      <w:r w:rsidRPr="00051C30">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4430"/>
        <w:gridCol w:w="4589"/>
      </w:tblGrid>
      <w:tr w:rsidR="00C6720E" w:rsidRPr="00051C30">
        <w:trPr>
          <w:trHeight w:hRule="exact" w:val="293"/>
          <w:jc w:val="center"/>
        </w:trPr>
        <w:tc>
          <w:tcPr>
            <w:tcW w:w="566"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Содержание правонарушения</w:t>
            </w:r>
          </w:p>
        </w:tc>
        <w:tc>
          <w:tcPr>
            <w:tcW w:w="4589" w:type="dxa"/>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Налоговая санкция</w:t>
            </w:r>
          </w:p>
        </w:tc>
      </w:tr>
      <w:tr w:rsidR="00C6720E" w:rsidRPr="00051C30">
        <w:trPr>
          <w:trHeight w:hRule="exact" w:val="835"/>
          <w:jc w:val="center"/>
        </w:trPr>
        <w:tc>
          <w:tcPr>
            <w:tcW w:w="566"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1</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Нарушение срока подачи заявления о постановке на учет в налоговых органах на срок более 90 дней</w:t>
            </w:r>
          </w:p>
        </w:tc>
        <w:tc>
          <w:tcPr>
            <w:tcW w:w="4589"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566"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2</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Ведение деятельности без постановки на учет в налоговых органах</w:t>
            </w:r>
          </w:p>
        </w:tc>
        <w:tc>
          <w:tcPr>
            <w:tcW w:w="4589"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840"/>
          <w:jc w:val="center"/>
        </w:trPr>
        <w:tc>
          <w:tcPr>
            <w:tcW w:w="566"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3</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Нарушение срока предоставления сведений об открытии и закрытии счета в банке</w:t>
            </w:r>
          </w:p>
        </w:tc>
        <w:tc>
          <w:tcPr>
            <w:tcW w:w="4589"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566"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4</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Непредоставление налоговой декларации</w:t>
            </w:r>
          </w:p>
        </w:tc>
        <w:tc>
          <w:tcPr>
            <w:tcW w:w="4589"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835"/>
          <w:jc w:val="center"/>
        </w:trPr>
        <w:tc>
          <w:tcPr>
            <w:tcW w:w="566"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5</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Нарушение правил учета доходов и расходов, объектов налогообложения в течение одного налогового периода</w:t>
            </w:r>
          </w:p>
        </w:tc>
        <w:tc>
          <w:tcPr>
            <w:tcW w:w="4589"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566"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6</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Неуплата или неполная уплата сумм налогов</w:t>
            </w:r>
          </w:p>
        </w:tc>
        <w:tc>
          <w:tcPr>
            <w:tcW w:w="4589"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1118"/>
          <w:jc w:val="center"/>
        </w:trPr>
        <w:tc>
          <w:tcPr>
            <w:tcW w:w="566"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7</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Неправомерное не перечисление (неполное перечисление) сумм налога, подлежащего удержанию и перечислению налоговым агентом</w:t>
            </w:r>
          </w:p>
        </w:tc>
        <w:tc>
          <w:tcPr>
            <w:tcW w:w="4589"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1680"/>
          <w:jc w:val="center"/>
        </w:trPr>
        <w:tc>
          <w:tcPr>
            <w:tcW w:w="566" w:type="dxa"/>
            <w:tcBorders>
              <w:top w:val="single" w:sz="4" w:space="0" w:color="auto"/>
              <w:left w:val="single" w:sz="4" w:space="0" w:color="auto"/>
              <w:bottom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8</w:t>
            </w:r>
          </w:p>
        </w:tc>
        <w:tc>
          <w:tcPr>
            <w:tcW w:w="4430" w:type="dxa"/>
            <w:tcBorders>
              <w:top w:val="single" w:sz="4" w:space="0" w:color="auto"/>
              <w:left w:val="single" w:sz="4" w:space="0" w:color="auto"/>
              <w:bottom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Сокрытие денежных средств либо имущества организации или индивидуального предпринимателя, за счет которых должно быть произведено взыскание недоимки по налогам, совершенное в крупном размере</w:t>
            </w:r>
          </w:p>
        </w:tc>
        <w:tc>
          <w:tcPr>
            <w:tcW w:w="4589" w:type="dxa"/>
            <w:tcBorders>
              <w:top w:val="single" w:sz="4" w:space="0" w:color="auto"/>
              <w:left w:val="single" w:sz="4" w:space="0" w:color="auto"/>
              <w:bottom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bl>
    <w:p w:rsidR="00C6720E" w:rsidRPr="00051C30" w:rsidRDefault="00C6720E" w:rsidP="00051C30">
      <w:pPr>
        <w:framePr w:w="9586" w:wrap="notBeside" w:vAnchor="text" w:hAnchor="text" w:xAlign="center" w:y="1"/>
        <w:jc w:val="both"/>
        <w:rPr>
          <w:rFonts w:ascii="Times New Roman" w:hAnsi="Times New Roman" w:cs="Times New Roman"/>
        </w:rPr>
      </w:pPr>
    </w:p>
    <w:p w:rsidR="00C6720E" w:rsidRPr="00051C30" w:rsidRDefault="00D60173" w:rsidP="00051C30">
      <w:pPr>
        <w:pStyle w:val="a9"/>
        <w:framePr w:w="9586" w:wrap="notBeside" w:vAnchor="text" w:hAnchor="text" w:xAlign="center" w:y="1"/>
        <w:shd w:val="clear" w:color="auto" w:fill="auto"/>
        <w:tabs>
          <w:tab w:val="left" w:leader="underscore" w:pos="9370"/>
        </w:tabs>
        <w:spacing w:line="240" w:lineRule="auto"/>
      </w:pPr>
      <w:r w:rsidRPr="00051C30">
        <w:t xml:space="preserve">Задание 5. Укажите, в какие сроки налогоплательщики организации и индивидуальные предприниматели обязаны письменно сообщить в налоговые органы по месту учета </w:t>
      </w:r>
      <w:r w:rsidRPr="00051C30">
        <w:rPr>
          <w:rStyle w:val="aa"/>
        </w:rPr>
        <w:t>следующие сведения.</w:t>
      </w:r>
      <w:r w:rsidRPr="00051C30">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562"/>
        <w:gridCol w:w="4430"/>
        <w:gridCol w:w="4594"/>
      </w:tblGrid>
      <w:tr w:rsidR="00C6720E" w:rsidRPr="00051C30">
        <w:trPr>
          <w:trHeight w:hRule="exact" w:val="293"/>
          <w:jc w:val="center"/>
        </w:trPr>
        <w:tc>
          <w:tcPr>
            <w:tcW w:w="562"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Содержание сведений</w:t>
            </w:r>
          </w:p>
        </w:tc>
        <w:tc>
          <w:tcPr>
            <w:tcW w:w="4594" w:type="dxa"/>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Налоговая санкция</w:t>
            </w:r>
          </w:p>
        </w:tc>
      </w:tr>
      <w:tr w:rsidR="00C6720E" w:rsidRPr="00051C30">
        <w:trPr>
          <w:trHeight w:hRule="exact" w:val="562"/>
          <w:jc w:val="center"/>
        </w:trPr>
        <w:tc>
          <w:tcPr>
            <w:tcW w:w="562"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1</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Подача заявления о постановке на учет в налоговых органах</w:t>
            </w:r>
          </w:p>
        </w:tc>
        <w:tc>
          <w:tcPr>
            <w:tcW w:w="4594"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6"/>
          <w:jc w:val="center"/>
        </w:trPr>
        <w:tc>
          <w:tcPr>
            <w:tcW w:w="562"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2</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Изменение местонахождения организации</w:t>
            </w:r>
          </w:p>
        </w:tc>
        <w:tc>
          <w:tcPr>
            <w:tcW w:w="4594"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562"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3</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Открытие или закрытие счета в банке</w:t>
            </w:r>
          </w:p>
        </w:tc>
        <w:tc>
          <w:tcPr>
            <w:tcW w:w="4594"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562"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4</w:t>
            </w:r>
          </w:p>
        </w:tc>
        <w:tc>
          <w:tcPr>
            <w:tcW w:w="4430"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Подача заявления о постановке на учет недвижимого имущества</w:t>
            </w:r>
          </w:p>
        </w:tc>
        <w:tc>
          <w:tcPr>
            <w:tcW w:w="4594"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874"/>
          <w:jc w:val="center"/>
        </w:trPr>
        <w:tc>
          <w:tcPr>
            <w:tcW w:w="562" w:type="dxa"/>
            <w:tcBorders>
              <w:top w:val="single" w:sz="4" w:space="0" w:color="auto"/>
              <w:left w:val="single" w:sz="4" w:space="0" w:color="auto"/>
              <w:bottom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center"/>
            </w:pPr>
            <w:r w:rsidRPr="00051C30">
              <w:t>5</w:t>
            </w:r>
          </w:p>
        </w:tc>
        <w:tc>
          <w:tcPr>
            <w:tcW w:w="4430" w:type="dxa"/>
            <w:tcBorders>
              <w:top w:val="single" w:sz="4" w:space="0" w:color="auto"/>
              <w:left w:val="single" w:sz="4" w:space="0" w:color="auto"/>
              <w:bottom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Объявление несостоятельности (банкротства), ликвидация или реорганизация</w:t>
            </w:r>
          </w:p>
        </w:tc>
        <w:tc>
          <w:tcPr>
            <w:tcW w:w="4594" w:type="dxa"/>
            <w:tcBorders>
              <w:top w:val="single" w:sz="4" w:space="0" w:color="auto"/>
              <w:left w:val="single" w:sz="4" w:space="0" w:color="auto"/>
              <w:bottom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bl>
    <w:p w:rsidR="00C6720E" w:rsidRPr="00051C30" w:rsidRDefault="00C6720E" w:rsidP="00051C30">
      <w:pPr>
        <w:framePr w:w="9586" w:wrap="notBeside" w:vAnchor="text" w:hAnchor="text" w:xAlign="center" w:y="1"/>
        <w:jc w:val="both"/>
        <w:rPr>
          <w:rFonts w:ascii="Times New Roman" w:hAnsi="Times New Roman" w:cs="Times New Roman"/>
        </w:rPr>
      </w:pPr>
    </w:p>
    <w:p w:rsidR="00C6720E" w:rsidRPr="00051C30" w:rsidRDefault="00D60173" w:rsidP="00051C30">
      <w:pPr>
        <w:pStyle w:val="20"/>
        <w:shd w:val="clear" w:color="auto" w:fill="auto"/>
        <w:spacing w:after="240" w:line="240" w:lineRule="auto"/>
        <w:ind w:firstLine="0"/>
        <w:jc w:val="both"/>
      </w:pPr>
      <w:r w:rsidRPr="00051C30">
        <w:t>Задание 6. В результате неправильного расчета сумма налога на прибыль была занижена на 40 000 руб. Каковы будут в этом случае штрафные санкции?</w:t>
      </w:r>
    </w:p>
    <w:p w:rsidR="00C6720E" w:rsidRPr="00051C30" w:rsidRDefault="00D60173" w:rsidP="00051C30">
      <w:pPr>
        <w:pStyle w:val="20"/>
        <w:shd w:val="clear" w:color="auto" w:fill="auto"/>
        <w:spacing w:after="240" w:line="240" w:lineRule="auto"/>
        <w:ind w:firstLine="0"/>
        <w:jc w:val="both"/>
      </w:pPr>
      <w:r w:rsidRPr="00051C30">
        <w:t>Задание 7. Налогоплательщик, юридическое лицо перечислил в бюджет НДС в установленные сроки, но нарушил срок предоставления налоговой декларации. Какие санкции будут применяться к налогоплательщику за указанное правонарушение.</w:t>
      </w:r>
    </w:p>
    <w:p w:rsidR="00051C30" w:rsidRDefault="00051C30" w:rsidP="00051C30">
      <w:pPr>
        <w:pStyle w:val="20"/>
        <w:shd w:val="clear" w:color="auto" w:fill="auto"/>
        <w:spacing w:after="540" w:line="240" w:lineRule="auto"/>
        <w:ind w:firstLine="0"/>
        <w:jc w:val="both"/>
      </w:pPr>
    </w:p>
    <w:p w:rsidR="00C6720E" w:rsidRPr="00051C30" w:rsidRDefault="00D60173" w:rsidP="00051C30">
      <w:pPr>
        <w:pStyle w:val="20"/>
        <w:shd w:val="clear" w:color="auto" w:fill="auto"/>
        <w:spacing w:after="540" w:line="240" w:lineRule="auto"/>
        <w:ind w:firstLine="0"/>
        <w:jc w:val="both"/>
      </w:pPr>
      <w:r w:rsidRPr="00051C30">
        <w:lastRenderedPageBreak/>
        <w:t>Задание 8. По решению руководителя налоговой инспекции с 1 апреля назначена выездная налоговая проверка предприятия. Во время проверки проводились следующие мероприятия: инвентаризация имущества, выемка документов и экспертиза. В качестве понятых присутствовали работники налоговой инспекции. По окончании проверки 30 июня проверяющие составили справку о проведенной работе. На основании этой справки 2 сентября в налоговой инспекции подготовлен акт налоговой проверки. Поясните, были ли допущены какие-либо нарушения при проведении налоговой проверки и оформлении документов по ее результатам.</w:t>
      </w:r>
    </w:p>
    <w:p w:rsidR="00C6720E" w:rsidRPr="00051C30" w:rsidRDefault="003526B9" w:rsidP="00051C30">
      <w:pPr>
        <w:pStyle w:val="50"/>
        <w:shd w:val="clear" w:color="auto" w:fill="auto"/>
        <w:spacing w:before="0" w:after="240" w:line="240" w:lineRule="auto"/>
        <w:jc w:val="both"/>
        <w:rPr>
          <w:b w:val="0"/>
        </w:rPr>
      </w:pPr>
      <w:r w:rsidRPr="00051C30">
        <w:rPr>
          <w:b w:val="0"/>
        </w:rPr>
        <w:t>С</w:t>
      </w:r>
      <w:r w:rsidR="00D60173" w:rsidRPr="00051C30">
        <w:rPr>
          <w:b w:val="0"/>
        </w:rPr>
        <w:t xml:space="preserve">ущность и порядок расчетов налогов. </w:t>
      </w:r>
    </w:p>
    <w:p w:rsidR="00C6720E" w:rsidRPr="00051C30" w:rsidRDefault="00D60173" w:rsidP="00051C30">
      <w:pPr>
        <w:pStyle w:val="20"/>
        <w:shd w:val="clear" w:color="auto" w:fill="auto"/>
        <w:spacing w:after="0" w:line="240" w:lineRule="auto"/>
        <w:ind w:firstLine="0"/>
        <w:jc w:val="both"/>
      </w:pPr>
      <w:r w:rsidRPr="00051C30">
        <w:t>Задание 1. Законодательными органами субъектов РФ установлен новый региональный налог на граждан, не имеющих детей. Правомерны ли эти действия? Обоснуйте свой ответ.</w:t>
      </w:r>
    </w:p>
    <w:p w:rsidR="00C6720E" w:rsidRPr="00051C30" w:rsidRDefault="00D60173" w:rsidP="00051C30">
      <w:pPr>
        <w:pStyle w:val="20"/>
        <w:shd w:val="clear" w:color="auto" w:fill="auto"/>
        <w:spacing w:after="0" w:line="240" w:lineRule="auto"/>
        <w:ind w:firstLine="0"/>
        <w:jc w:val="both"/>
      </w:pPr>
      <w:r w:rsidRPr="00051C30">
        <w:t>Задание 2. Представительные органы местного самоуправления установили ставку налога на добавленную стоимость для строительных организаций в размере 15 %. Правомерны ли их действия?</w:t>
      </w:r>
    </w:p>
    <w:p w:rsidR="003526B9" w:rsidRPr="00051C30" w:rsidRDefault="00D60173" w:rsidP="00051C30">
      <w:pPr>
        <w:pStyle w:val="20"/>
        <w:shd w:val="clear" w:color="auto" w:fill="auto"/>
        <w:spacing w:after="0" w:line="240" w:lineRule="auto"/>
        <w:ind w:firstLine="0"/>
        <w:jc w:val="both"/>
      </w:pPr>
      <w:r w:rsidRPr="00051C30">
        <w:t xml:space="preserve">Задание 3. Решение задач </w:t>
      </w:r>
    </w:p>
    <w:p w:rsidR="003526B9" w:rsidRPr="00051C30" w:rsidRDefault="003526B9" w:rsidP="00051C30">
      <w:pPr>
        <w:pStyle w:val="20"/>
        <w:shd w:val="clear" w:color="auto" w:fill="auto"/>
        <w:spacing w:after="0" w:line="240" w:lineRule="auto"/>
        <w:ind w:firstLine="0"/>
        <w:jc w:val="both"/>
      </w:pPr>
    </w:p>
    <w:p w:rsidR="00C6720E" w:rsidRPr="00051C30" w:rsidRDefault="00D60173" w:rsidP="00051C30">
      <w:pPr>
        <w:pStyle w:val="20"/>
        <w:shd w:val="clear" w:color="auto" w:fill="auto"/>
        <w:spacing w:after="0" w:line="240" w:lineRule="auto"/>
        <w:ind w:firstLine="0"/>
        <w:jc w:val="both"/>
      </w:pPr>
      <w:r w:rsidRPr="00051C30">
        <w:rPr>
          <w:rStyle w:val="29"/>
        </w:rPr>
        <w:t>Задача 1.</w:t>
      </w:r>
    </w:p>
    <w:p w:rsidR="00C6720E" w:rsidRPr="00051C30" w:rsidRDefault="00D60173" w:rsidP="00051C30">
      <w:pPr>
        <w:pStyle w:val="20"/>
        <w:shd w:val="clear" w:color="auto" w:fill="auto"/>
        <w:spacing w:after="0" w:line="240" w:lineRule="auto"/>
        <w:ind w:firstLine="0"/>
        <w:jc w:val="both"/>
      </w:pPr>
      <w:r w:rsidRPr="00051C30">
        <w:t>В столовой варят кашу на молоке. Закуплено молока на 260 руб., крупы на 145 руб. Стоимость всей реализованной каши, изготовленной из этих продуктов, составила 528 руб. Суммы указаны без учета НДС.</w:t>
      </w:r>
    </w:p>
    <w:p w:rsidR="00C6720E" w:rsidRPr="00051C30" w:rsidRDefault="00D60173" w:rsidP="00051C30">
      <w:pPr>
        <w:pStyle w:val="70"/>
        <w:shd w:val="clear" w:color="auto" w:fill="auto"/>
        <w:spacing w:line="240" w:lineRule="auto"/>
        <w:jc w:val="both"/>
      </w:pPr>
      <w:r w:rsidRPr="00051C30">
        <w:t>Рассчитайте, какую сумму НДС столовая должна перечислить в бюджет по этим операциям, с учетом того, что при приобретении продуктов использовалась ставка НДС 10 %, а при реализации - 18 %.</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2</w:t>
      </w:r>
    </w:p>
    <w:p w:rsidR="00C6720E" w:rsidRPr="00051C30" w:rsidRDefault="00D60173" w:rsidP="00051C30">
      <w:pPr>
        <w:pStyle w:val="20"/>
        <w:shd w:val="clear" w:color="auto" w:fill="auto"/>
        <w:spacing w:after="0" w:line="240" w:lineRule="auto"/>
        <w:ind w:firstLine="0"/>
        <w:jc w:val="both"/>
      </w:pPr>
      <w:r w:rsidRPr="00051C30">
        <w:t xml:space="preserve">Предприятие «Морозко» оприходовало свежие овощи, закупленные у сельхозпредприятия на сумму 450 000 руб. Часть продукции стоимостью 200 000 руб. была расфасована и заморожена, после чего продана за 280 000 руб. оптовому продавцу - торговому предприятию «Оптовик», которое реализовало всю продукцию на сумму 400 000 руб. Оставшуюся часть овощной продукции «Морозко» переработало в овощные консервы и реализовало в розницу на сумму 380 000 руб. Все суммы указаны без учета НДС. </w:t>
      </w:r>
      <w:r w:rsidRPr="00051C30">
        <w:rPr>
          <w:rStyle w:val="29"/>
        </w:rPr>
        <w:t>Определите, какую сумму НДС должны перечислить в бюджет предприятия «Морозко» и «Оптовик» по перечисленным выше операциям.</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3</w:t>
      </w:r>
    </w:p>
    <w:p w:rsidR="00C6720E" w:rsidRPr="00051C30" w:rsidRDefault="00D60173" w:rsidP="00051C30">
      <w:pPr>
        <w:pStyle w:val="20"/>
        <w:shd w:val="clear" w:color="auto" w:fill="auto"/>
        <w:spacing w:after="0" w:line="240" w:lineRule="auto"/>
        <w:ind w:firstLine="0"/>
        <w:jc w:val="both"/>
      </w:pPr>
      <w:r w:rsidRPr="00051C30">
        <w:t>Выручка от реализации товаров в ЗАО «Пончик» за январь 201</w:t>
      </w:r>
      <w:r w:rsidR="001E565A" w:rsidRPr="00051C30">
        <w:t>8</w:t>
      </w:r>
      <w:r w:rsidRPr="00051C30">
        <w:t>г. составила 767 000 руб. в т.ч. НДС), за февраль - 826 000 руб. (в т.ч. НДС), за март - 708 000 руб. в т.ч. НДС). Ставка НДС - 18%.</w:t>
      </w:r>
    </w:p>
    <w:p w:rsidR="00C6720E" w:rsidRPr="00051C30" w:rsidRDefault="00D60173" w:rsidP="00051C30">
      <w:pPr>
        <w:pStyle w:val="70"/>
        <w:shd w:val="clear" w:color="auto" w:fill="auto"/>
        <w:spacing w:line="240" w:lineRule="auto"/>
        <w:jc w:val="both"/>
      </w:pPr>
      <w:r w:rsidRPr="00051C30">
        <w:t>Определите, может ли ЗАО воспользоваться правом на освобождение от уплаты НДС с 1 апреля 201</w:t>
      </w:r>
      <w:r w:rsidR="001E565A" w:rsidRPr="00051C30">
        <w:t>8</w:t>
      </w:r>
      <w:r w:rsidRPr="00051C30">
        <w:t>г.</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4</w:t>
      </w:r>
    </w:p>
    <w:p w:rsidR="00C6720E" w:rsidRPr="00051C30" w:rsidRDefault="00D60173" w:rsidP="00051C30">
      <w:pPr>
        <w:pStyle w:val="70"/>
        <w:shd w:val="clear" w:color="auto" w:fill="auto"/>
        <w:spacing w:line="240" w:lineRule="auto"/>
        <w:jc w:val="both"/>
      </w:pPr>
      <w:r w:rsidRPr="00051C30">
        <w:t xml:space="preserve">Цель: научиться определять место реализации услуг для целей расчета НДС </w:t>
      </w:r>
      <w:r w:rsidRPr="00051C30">
        <w:rPr>
          <w:rStyle w:val="71"/>
        </w:rPr>
        <w:t>Определите место реализации для целей НДС по следующим операциям:</w:t>
      </w:r>
    </w:p>
    <w:p w:rsidR="00C6720E" w:rsidRPr="00051C30" w:rsidRDefault="00D60173" w:rsidP="00051C30">
      <w:pPr>
        <w:pStyle w:val="20"/>
        <w:numPr>
          <w:ilvl w:val="0"/>
          <w:numId w:val="134"/>
        </w:numPr>
        <w:shd w:val="clear" w:color="auto" w:fill="auto"/>
        <w:tabs>
          <w:tab w:val="left" w:pos="340"/>
        </w:tabs>
        <w:spacing w:after="0" w:line="240" w:lineRule="auto"/>
        <w:ind w:firstLine="0"/>
        <w:jc w:val="both"/>
      </w:pPr>
      <w:r w:rsidRPr="00051C30">
        <w:t>Российская компания оказала консультационные услуги немецкой фирме, не имеющей представительства в РФ.</w:t>
      </w:r>
    </w:p>
    <w:p w:rsidR="00C6720E" w:rsidRPr="00051C30" w:rsidRDefault="00D60173" w:rsidP="00051C30">
      <w:pPr>
        <w:pStyle w:val="20"/>
        <w:numPr>
          <w:ilvl w:val="0"/>
          <w:numId w:val="134"/>
        </w:numPr>
        <w:shd w:val="clear" w:color="auto" w:fill="auto"/>
        <w:tabs>
          <w:tab w:val="left" w:pos="345"/>
        </w:tabs>
        <w:spacing w:after="0" w:line="240" w:lineRule="auto"/>
        <w:ind w:firstLine="0"/>
        <w:jc w:val="both"/>
      </w:pPr>
      <w:r w:rsidRPr="00051C30">
        <w:t>Российская компания провела выставку русского фарфора в Великобритании.</w:t>
      </w:r>
    </w:p>
    <w:p w:rsidR="00C6720E" w:rsidRPr="00051C30" w:rsidRDefault="00D60173" w:rsidP="00051C30">
      <w:pPr>
        <w:pStyle w:val="20"/>
        <w:numPr>
          <w:ilvl w:val="0"/>
          <w:numId w:val="134"/>
        </w:numPr>
        <w:shd w:val="clear" w:color="auto" w:fill="auto"/>
        <w:tabs>
          <w:tab w:val="left" w:pos="345"/>
        </w:tabs>
        <w:spacing w:after="0" w:line="240" w:lineRule="auto"/>
        <w:ind w:right="220" w:firstLine="0"/>
        <w:jc w:val="both"/>
      </w:pPr>
      <w:r w:rsidRPr="00051C30">
        <w:t>Российская фирма организовала рекламную кампанию для английской фирмы, которая имеет постоянное представительство в РФ.</w:t>
      </w:r>
    </w:p>
    <w:p w:rsidR="00C6720E" w:rsidRPr="00051C30" w:rsidRDefault="00D60173" w:rsidP="00051C30">
      <w:pPr>
        <w:pStyle w:val="20"/>
        <w:numPr>
          <w:ilvl w:val="0"/>
          <w:numId w:val="134"/>
        </w:numPr>
        <w:shd w:val="clear" w:color="auto" w:fill="auto"/>
        <w:tabs>
          <w:tab w:val="left" w:pos="345"/>
        </w:tabs>
        <w:spacing w:after="0" w:line="240" w:lineRule="auto"/>
        <w:ind w:firstLine="0"/>
        <w:jc w:val="both"/>
      </w:pPr>
      <w:r w:rsidRPr="00051C30">
        <w:t>Российская компания произвела ремонтные работы здания в Берлине.</w:t>
      </w:r>
    </w:p>
    <w:p w:rsidR="00C6720E" w:rsidRPr="00051C30" w:rsidRDefault="00D60173" w:rsidP="00051C30">
      <w:pPr>
        <w:pStyle w:val="20"/>
        <w:numPr>
          <w:ilvl w:val="0"/>
          <w:numId w:val="134"/>
        </w:numPr>
        <w:shd w:val="clear" w:color="auto" w:fill="auto"/>
        <w:tabs>
          <w:tab w:val="left" w:pos="350"/>
        </w:tabs>
        <w:spacing w:after="0" w:line="240" w:lineRule="auto"/>
        <w:ind w:firstLine="0"/>
        <w:jc w:val="both"/>
      </w:pPr>
      <w:r w:rsidRPr="00051C30">
        <w:lastRenderedPageBreak/>
        <w:t>Российская компания оказала спасательные услуги по ликвидации последствий наводнения во Флориде (США).</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5.</w:t>
      </w:r>
    </w:p>
    <w:p w:rsidR="00C6720E" w:rsidRPr="00051C30" w:rsidRDefault="00D60173" w:rsidP="00051C30">
      <w:pPr>
        <w:pStyle w:val="70"/>
        <w:shd w:val="clear" w:color="auto" w:fill="auto"/>
        <w:spacing w:line="240" w:lineRule="auto"/>
        <w:jc w:val="both"/>
      </w:pPr>
      <w:r w:rsidRPr="00051C30">
        <w:t>Доходы и расходы, связанные с реализацией. Внереализационные доходы и расходы.</w:t>
      </w:r>
    </w:p>
    <w:p w:rsidR="00C6720E" w:rsidRPr="00051C30" w:rsidRDefault="00D60173" w:rsidP="00051C30">
      <w:pPr>
        <w:pStyle w:val="20"/>
        <w:shd w:val="clear" w:color="auto" w:fill="auto"/>
        <w:spacing w:after="0" w:line="240" w:lineRule="auto"/>
        <w:ind w:firstLine="0"/>
        <w:jc w:val="both"/>
      </w:pPr>
      <w:r w:rsidRPr="00051C30">
        <w:t>ЗАО «Пончик» занимается изготовлением и продажей пончиков. Данные о деятельности ЗАО приведены ниже, все суммы показаны без НДС, который уплачивается на основании отдельной декларации и не оказывает в рассматриваемом случае никакого влияния на налог на прибыль.</w:t>
      </w:r>
    </w:p>
    <w:p w:rsidR="00C6720E" w:rsidRPr="00051C30" w:rsidRDefault="00D60173" w:rsidP="00051C30">
      <w:pPr>
        <w:pStyle w:val="20"/>
        <w:shd w:val="clear" w:color="auto" w:fill="auto"/>
        <w:spacing w:after="0" w:line="240" w:lineRule="auto"/>
        <w:ind w:firstLine="0"/>
        <w:jc w:val="both"/>
      </w:pPr>
      <w:r w:rsidRPr="00051C30">
        <w:t>Было продано пончиков на сумму 1000 000 руб.</w:t>
      </w:r>
    </w:p>
    <w:p w:rsidR="00C6720E" w:rsidRPr="00051C30" w:rsidRDefault="00D60173" w:rsidP="00051C30">
      <w:pPr>
        <w:pStyle w:val="20"/>
        <w:shd w:val="clear" w:color="auto" w:fill="auto"/>
        <w:spacing w:after="0" w:line="240" w:lineRule="auto"/>
        <w:ind w:right="220" w:firstLine="0"/>
        <w:jc w:val="both"/>
      </w:pPr>
      <w:r w:rsidRPr="00051C30">
        <w:t>На производство этих пончиков было израсходовано муки, масла и прочих материалов на сумму 200 000 руб. ЗАО дополнительно пришлось заплатить своим поставщикам штраф в размере 10 000 руб. за несвоевременную оплату приобретенных ресурсов.</w:t>
      </w:r>
    </w:p>
    <w:p w:rsidR="00C6720E" w:rsidRPr="00051C30" w:rsidRDefault="00D60173" w:rsidP="00051C30">
      <w:pPr>
        <w:pStyle w:val="20"/>
        <w:shd w:val="clear" w:color="auto" w:fill="auto"/>
        <w:spacing w:after="0" w:line="240" w:lineRule="auto"/>
        <w:ind w:firstLine="0"/>
        <w:jc w:val="both"/>
      </w:pPr>
      <w:r w:rsidRPr="00051C30">
        <w:t>Работникам предприятия была начислена зарплата 300 000 руб., на зарплату были начислены взносы на ОСС - 78 000 руб.</w:t>
      </w:r>
    </w:p>
    <w:p w:rsidR="00C6720E" w:rsidRPr="00051C30" w:rsidRDefault="00D60173" w:rsidP="00051C30">
      <w:pPr>
        <w:pStyle w:val="20"/>
        <w:shd w:val="clear" w:color="auto" w:fill="auto"/>
        <w:spacing w:after="0" w:line="240" w:lineRule="auto"/>
        <w:ind w:firstLine="0"/>
        <w:jc w:val="both"/>
      </w:pPr>
      <w:r w:rsidRPr="00051C30">
        <w:t>Амортизация оборудования по производству пончиков составила 122 000 руб.</w:t>
      </w:r>
    </w:p>
    <w:p w:rsidR="00C6720E" w:rsidRPr="00051C30" w:rsidRDefault="00D60173" w:rsidP="00051C30">
      <w:pPr>
        <w:pStyle w:val="20"/>
        <w:shd w:val="clear" w:color="auto" w:fill="auto"/>
        <w:spacing w:after="0" w:line="240" w:lineRule="auto"/>
        <w:ind w:firstLine="0"/>
        <w:jc w:val="both"/>
      </w:pPr>
      <w:r w:rsidRPr="00051C30">
        <w:t>Расходы по аренде производственного помещения - 130 000 руб.</w:t>
      </w:r>
    </w:p>
    <w:p w:rsidR="00C6720E" w:rsidRPr="00051C30" w:rsidRDefault="00D60173" w:rsidP="00051C30">
      <w:pPr>
        <w:pStyle w:val="20"/>
        <w:shd w:val="clear" w:color="auto" w:fill="auto"/>
        <w:spacing w:after="0" w:line="240" w:lineRule="auto"/>
        <w:ind w:firstLine="0"/>
        <w:jc w:val="both"/>
      </w:pPr>
      <w:r w:rsidRPr="00051C30">
        <w:t>Также было получено 50 000 руб. в виде банковских %% от размещения своих свободных средств на банковском депозите.</w:t>
      </w:r>
    </w:p>
    <w:p w:rsidR="00C6720E" w:rsidRPr="00051C30" w:rsidRDefault="00D60173" w:rsidP="00051C30">
      <w:pPr>
        <w:pStyle w:val="20"/>
        <w:shd w:val="clear" w:color="auto" w:fill="auto"/>
        <w:spacing w:after="0" w:line="240" w:lineRule="auto"/>
        <w:ind w:firstLine="0"/>
        <w:jc w:val="both"/>
      </w:pPr>
      <w:r w:rsidRPr="00051C30">
        <w:t>В прошлом году ЗАО получило 100 000 руб. убытка по данным налоговой декларации. Расчет налога на прибыль ЗАО «Пончик», руб.:</w:t>
      </w:r>
    </w:p>
    <w:tbl>
      <w:tblPr>
        <w:tblOverlap w:val="never"/>
        <w:tblW w:w="0" w:type="auto"/>
        <w:jc w:val="center"/>
        <w:tblLayout w:type="fixed"/>
        <w:tblCellMar>
          <w:left w:w="10" w:type="dxa"/>
          <w:right w:w="10" w:type="dxa"/>
        </w:tblCellMar>
        <w:tblLook w:val="04A0" w:firstRow="1" w:lastRow="0" w:firstColumn="1" w:lastColumn="0" w:noHBand="0" w:noVBand="1"/>
      </w:tblPr>
      <w:tblGrid>
        <w:gridCol w:w="6634"/>
        <w:gridCol w:w="2952"/>
      </w:tblGrid>
      <w:tr w:rsidR="00C6720E" w:rsidRPr="00051C30">
        <w:trPr>
          <w:trHeight w:hRule="exact" w:val="288"/>
          <w:jc w:val="center"/>
        </w:trPr>
        <w:tc>
          <w:tcPr>
            <w:tcW w:w="6634"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Доходы от реализации</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9586" w:type="dxa"/>
            <w:gridSpan w:val="2"/>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Расходы, связанные с реализацией:</w:t>
            </w:r>
          </w:p>
        </w:tc>
      </w:tr>
      <w:tr w:rsidR="00C6720E" w:rsidRPr="00051C30">
        <w:trPr>
          <w:trHeight w:hRule="exact" w:val="288"/>
          <w:jc w:val="center"/>
        </w:trPr>
        <w:tc>
          <w:tcPr>
            <w:tcW w:w="6634"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3"/>
          <w:jc w:val="center"/>
        </w:trPr>
        <w:tc>
          <w:tcPr>
            <w:tcW w:w="6634"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6634"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3"/>
          <w:jc w:val="center"/>
        </w:trPr>
        <w:tc>
          <w:tcPr>
            <w:tcW w:w="6634"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6634"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3"/>
          <w:jc w:val="center"/>
        </w:trPr>
        <w:tc>
          <w:tcPr>
            <w:tcW w:w="6634"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Итого прибыль от реализации</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9586" w:type="dxa"/>
            <w:gridSpan w:val="2"/>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Внереализационные доходы:</w:t>
            </w:r>
          </w:p>
        </w:tc>
      </w:tr>
      <w:tr w:rsidR="00C6720E" w:rsidRPr="00051C30">
        <w:trPr>
          <w:trHeight w:hRule="exact" w:val="360"/>
          <w:jc w:val="center"/>
        </w:trPr>
        <w:tc>
          <w:tcPr>
            <w:tcW w:w="6634"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9586" w:type="dxa"/>
            <w:gridSpan w:val="2"/>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Внереализационные расходы:</w:t>
            </w:r>
          </w:p>
        </w:tc>
      </w:tr>
      <w:tr w:rsidR="00C6720E" w:rsidRPr="00051C30">
        <w:trPr>
          <w:trHeight w:hRule="exact" w:val="288"/>
          <w:jc w:val="center"/>
        </w:trPr>
        <w:tc>
          <w:tcPr>
            <w:tcW w:w="6634"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3"/>
          <w:jc w:val="center"/>
        </w:trPr>
        <w:tc>
          <w:tcPr>
            <w:tcW w:w="6634"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Итого прибыль от внереализационных операций</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6634"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Прибыль текущего года</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3"/>
          <w:jc w:val="center"/>
        </w:trPr>
        <w:tc>
          <w:tcPr>
            <w:tcW w:w="6634"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Убыток прошлого года</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6634"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Налогооблагаемая прибыль</w:t>
            </w:r>
          </w:p>
        </w:tc>
        <w:tc>
          <w:tcPr>
            <w:tcW w:w="2952"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98"/>
          <w:jc w:val="center"/>
        </w:trPr>
        <w:tc>
          <w:tcPr>
            <w:tcW w:w="6634" w:type="dxa"/>
            <w:tcBorders>
              <w:top w:val="single" w:sz="4" w:space="0" w:color="auto"/>
              <w:left w:val="single" w:sz="4" w:space="0" w:color="auto"/>
              <w:bottom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Налог на прибыль</w:t>
            </w:r>
          </w:p>
        </w:tc>
        <w:tc>
          <w:tcPr>
            <w:tcW w:w="2952" w:type="dxa"/>
            <w:tcBorders>
              <w:top w:val="single" w:sz="4" w:space="0" w:color="auto"/>
              <w:left w:val="single" w:sz="4" w:space="0" w:color="auto"/>
              <w:bottom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bl>
    <w:p w:rsidR="00C6720E" w:rsidRPr="00051C30" w:rsidRDefault="00C6720E" w:rsidP="00051C30">
      <w:pPr>
        <w:framePr w:w="9586" w:wrap="notBeside" w:vAnchor="text" w:hAnchor="text" w:xAlign="center" w:y="1"/>
        <w:jc w:val="both"/>
        <w:rPr>
          <w:rFonts w:ascii="Times New Roman" w:hAnsi="Times New Roman" w:cs="Times New Roman"/>
        </w:rPr>
      </w:pPr>
    </w:p>
    <w:p w:rsidR="00C6720E" w:rsidRPr="00051C30" w:rsidRDefault="00D60173" w:rsidP="00051C30">
      <w:pPr>
        <w:pStyle w:val="70"/>
        <w:shd w:val="clear" w:color="auto" w:fill="auto"/>
        <w:spacing w:line="240" w:lineRule="auto"/>
        <w:jc w:val="both"/>
      </w:pPr>
      <w:r w:rsidRPr="00051C30">
        <w:t>Определите, может ли ЗАО « Звезда» использовать кассовый метод по налогу на прибыль в 201</w:t>
      </w:r>
      <w:r w:rsidR="001E565A" w:rsidRPr="00051C30">
        <w:t>8</w:t>
      </w:r>
      <w:r w:rsidRPr="00051C30">
        <w:t xml:space="preserve"> г.(в </w:t>
      </w:r>
      <w:r w:rsidRPr="00051C30">
        <w:rPr>
          <w:lang w:val="en-US" w:eastAsia="en-US" w:bidi="en-US"/>
        </w:rPr>
        <w:t>I</w:t>
      </w:r>
      <w:r w:rsidRPr="00051C30">
        <w:rPr>
          <w:lang w:eastAsia="en-US" w:bidi="en-US"/>
        </w:rPr>
        <w:t xml:space="preserve">, </w:t>
      </w:r>
      <w:r w:rsidRPr="00051C30">
        <w:t>II, IIIкварталах).</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6</w:t>
      </w:r>
    </w:p>
    <w:p w:rsidR="00C6720E" w:rsidRPr="00051C30" w:rsidRDefault="00D60173" w:rsidP="00051C30">
      <w:pPr>
        <w:pStyle w:val="70"/>
        <w:shd w:val="clear" w:color="auto" w:fill="auto"/>
        <w:tabs>
          <w:tab w:val="left" w:leader="underscore" w:pos="3120"/>
        </w:tabs>
        <w:spacing w:line="240" w:lineRule="auto"/>
        <w:ind w:right="2560"/>
        <w:jc w:val="both"/>
      </w:pPr>
      <w:r w:rsidRPr="00051C30">
        <w:t>Методы признания доходов и расходов для целей налогообложения ( ст.</w:t>
      </w:r>
      <w:r w:rsidRPr="00051C30">
        <w:rPr>
          <w:rStyle w:val="710pt"/>
          <w:sz w:val="24"/>
          <w:szCs w:val="24"/>
        </w:rPr>
        <w:tab/>
      </w:r>
      <w:r w:rsidRPr="00051C30">
        <w:t>)</w:t>
      </w:r>
    </w:p>
    <w:p w:rsidR="00C6720E" w:rsidRPr="00051C30" w:rsidRDefault="00D60173" w:rsidP="00051C30">
      <w:pPr>
        <w:pStyle w:val="20"/>
        <w:shd w:val="clear" w:color="auto" w:fill="auto"/>
        <w:spacing w:after="0" w:line="240" w:lineRule="auto"/>
        <w:ind w:firstLine="0"/>
        <w:jc w:val="both"/>
      </w:pPr>
      <w:r w:rsidRPr="00051C30">
        <w:t xml:space="preserve">Доходы и расходы ООО « Альфа» </w:t>
      </w:r>
      <w:r w:rsidRPr="00051C30">
        <w:rPr>
          <w:rStyle w:val="26"/>
        </w:rPr>
        <w:t>в I квартале</w:t>
      </w:r>
      <w:r w:rsidRPr="00051C30">
        <w:t xml:space="preserve"> 201</w:t>
      </w:r>
      <w:r w:rsidR="001E565A" w:rsidRPr="00051C30">
        <w:t>8</w:t>
      </w:r>
      <w:r w:rsidRPr="00051C30">
        <w:t xml:space="preserve"> года сложились в результате следующих операций:</w:t>
      </w:r>
    </w:p>
    <w:p w:rsidR="00C6720E" w:rsidRPr="00051C30" w:rsidRDefault="00D60173" w:rsidP="00051C30">
      <w:pPr>
        <w:pStyle w:val="20"/>
        <w:shd w:val="clear" w:color="auto" w:fill="auto"/>
        <w:spacing w:after="0" w:line="240" w:lineRule="auto"/>
        <w:ind w:firstLine="0"/>
        <w:jc w:val="both"/>
      </w:pPr>
      <w:r w:rsidRPr="00051C30">
        <w:t>приобретены у поставщика товары на сумму 118 000 руб., в т.ч. НДС 18 000 руб. При этом поставщику перечислено 50%.</w:t>
      </w:r>
    </w:p>
    <w:p w:rsidR="00C6720E" w:rsidRPr="00051C30" w:rsidRDefault="00D60173" w:rsidP="00051C30">
      <w:pPr>
        <w:pStyle w:val="20"/>
        <w:shd w:val="clear" w:color="auto" w:fill="auto"/>
        <w:spacing w:after="0" w:line="240" w:lineRule="auto"/>
        <w:ind w:firstLine="0"/>
        <w:jc w:val="both"/>
      </w:pPr>
      <w:r w:rsidRPr="00051C30">
        <w:t xml:space="preserve">Приобретенные товары отгружены покупателю. По условиям сделки обязательство выражено в у.е. Продажная стоимость товаров, исчисленная по курсу у.е. , на дату перехода права собственности на товары к покупателю - 141 600 руб., в т.ч. НДС 21 600 руб. Покупатель </w:t>
      </w:r>
      <w:r w:rsidRPr="00051C30">
        <w:lastRenderedPageBreak/>
        <w:t>оплатил товары по курсу, установленному на дату оплаты, - 143 960 руб., в т.ч. НДС 21 960 руб.</w:t>
      </w:r>
    </w:p>
    <w:p w:rsidR="00C6720E" w:rsidRPr="00051C30" w:rsidRDefault="00D60173" w:rsidP="00051C30">
      <w:pPr>
        <w:pStyle w:val="20"/>
        <w:shd w:val="clear" w:color="auto" w:fill="auto"/>
        <w:spacing w:after="0" w:line="240" w:lineRule="auto"/>
        <w:ind w:firstLine="0"/>
        <w:jc w:val="both"/>
      </w:pPr>
      <w:r w:rsidRPr="00051C30">
        <w:t>На основании договора аренды и предъявленного арендатору счета начислены доходы от аренды - 9 440 руб., в т.ч. НДС 1 440 руб. Арендатор внес в кассу ООО « Альфа» 8 260 руб., в т.ч. НДС 1 260 руб.</w:t>
      </w:r>
    </w:p>
    <w:p w:rsidR="00C6720E" w:rsidRPr="00051C30" w:rsidRDefault="00D60173" w:rsidP="00051C30">
      <w:pPr>
        <w:pStyle w:val="20"/>
        <w:shd w:val="clear" w:color="auto" w:fill="auto"/>
        <w:spacing w:after="0" w:line="240" w:lineRule="auto"/>
        <w:ind w:right="160" w:firstLine="0"/>
        <w:jc w:val="both"/>
      </w:pPr>
      <w:r w:rsidRPr="00051C30">
        <w:t>Начислены доходы по договору займа. Заем предоставлен 1 января сроком на 6 месяцев в сумме 200 000 руб. под 14% годовых. По условиям договора %% по займу выплачиваются одновременно с погашением займа (в конце периода).</w:t>
      </w:r>
    </w:p>
    <w:p w:rsidR="00C6720E" w:rsidRPr="00051C30" w:rsidRDefault="00D60173" w:rsidP="00051C30">
      <w:pPr>
        <w:pStyle w:val="20"/>
        <w:shd w:val="clear" w:color="auto" w:fill="auto"/>
        <w:spacing w:after="0" w:line="240" w:lineRule="auto"/>
        <w:ind w:firstLine="0"/>
        <w:jc w:val="both"/>
      </w:pPr>
      <w:r w:rsidRPr="00051C30">
        <w:t>В отчетном периоде начислены: заработная плата 40 000 руб. взносы на ОСС 10 400 руб.</w:t>
      </w:r>
    </w:p>
    <w:p w:rsidR="00C6720E" w:rsidRPr="00051C30" w:rsidRDefault="00D60173" w:rsidP="00051C30">
      <w:pPr>
        <w:pStyle w:val="20"/>
        <w:shd w:val="clear" w:color="auto" w:fill="auto"/>
        <w:spacing w:after="0" w:line="240" w:lineRule="auto"/>
        <w:ind w:firstLine="0"/>
        <w:jc w:val="both"/>
      </w:pPr>
      <w:r w:rsidRPr="00051C30">
        <w:t>Налог на имущество 4 000 руб.</w:t>
      </w:r>
    </w:p>
    <w:p w:rsidR="00C6720E" w:rsidRPr="00051C30" w:rsidRDefault="00D60173" w:rsidP="00051C30">
      <w:pPr>
        <w:pStyle w:val="20"/>
        <w:shd w:val="clear" w:color="auto" w:fill="auto"/>
        <w:spacing w:after="0" w:line="240" w:lineRule="auto"/>
        <w:ind w:firstLine="0"/>
        <w:jc w:val="both"/>
      </w:pPr>
      <w:r w:rsidRPr="00051C30">
        <w:t>Амортизация ОС - 60 000 руб., ( в т.ч. амортизация по неоплаченному поставщику оборудованию - 10 000 руб.)</w:t>
      </w:r>
    </w:p>
    <w:p w:rsidR="00C6720E" w:rsidRPr="00051C30" w:rsidRDefault="00D60173" w:rsidP="00051C30">
      <w:pPr>
        <w:pStyle w:val="20"/>
        <w:shd w:val="clear" w:color="auto" w:fill="auto"/>
        <w:spacing w:after="0" w:line="240" w:lineRule="auto"/>
        <w:ind w:firstLine="0"/>
        <w:jc w:val="both"/>
      </w:pPr>
      <w:r w:rsidRPr="00051C30">
        <w:t>Резерв на ремонт ОС - 15 000 руб.</w:t>
      </w:r>
    </w:p>
    <w:p w:rsidR="00C6720E" w:rsidRPr="00051C30" w:rsidRDefault="00D60173" w:rsidP="00051C30">
      <w:pPr>
        <w:pStyle w:val="20"/>
        <w:shd w:val="clear" w:color="auto" w:fill="auto"/>
        <w:spacing w:after="0" w:line="240" w:lineRule="auto"/>
        <w:ind w:firstLine="0"/>
        <w:jc w:val="both"/>
      </w:pPr>
      <w:r w:rsidRPr="00051C30">
        <w:t>Плата за водоснабжение - 14 160 руб., в т.ч. НДС 2 160 руб.</w:t>
      </w:r>
    </w:p>
    <w:p w:rsidR="00C6720E" w:rsidRPr="00051C30" w:rsidRDefault="00D60173" w:rsidP="00051C30">
      <w:pPr>
        <w:pStyle w:val="20"/>
        <w:shd w:val="clear" w:color="auto" w:fill="auto"/>
        <w:spacing w:after="0" w:line="240" w:lineRule="auto"/>
        <w:ind w:firstLine="0"/>
        <w:jc w:val="both"/>
      </w:pPr>
      <w:r w:rsidRPr="00051C30">
        <w:t>Штраф и пени за несвоевременную оплату приобретенных товаров на основании договора и претензии поставщика - 9 000 руб.</w:t>
      </w:r>
    </w:p>
    <w:p w:rsidR="00C6720E" w:rsidRPr="00051C30" w:rsidRDefault="00D60173" w:rsidP="00051C30">
      <w:pPr>
        <w:pStyle w:val="20"/>
        <w:shd w:val="clear" w:color="auto" w:fill="auto"/>
        <w:spacing w:after="0" w:line="240" w:lineRule="auto"/>
        <w:ind w:firstLine="0"/>
        <w:jc w:val="both"/>
      </w:pPr>
      <w:r w:rsidRPr="00051C30">
        <w:t>С расчетного счета перечислено: задолженность по ОСС за декабрь 201</w:t>
      </w:r>
      <w:r w:rsidR="001E565A" w:rsidRPr="00051C30">
        <w:t>7</w:t>
      </w:r>
      <w:r w:rsidRPr="00051C30">
        <w:t xml:space="preserve"> г. - 18 000 руб., задолженность по НДС за IV квартал 201</w:t>
      </w:r>
      <w:r w:rsidR="001E565A" w:rsidRPr="00051C30">
        <w:t>7</w:t>
      </w:r>
      <w:r w:rsidRPr="00051C30">
        <w:t xml:space="preserve"> г. - 18 000 руб., плата за водоснабжение - 11 800 руб., в т.ч. НДС 1 800 руб.</w:t>
      </w:r>
    </w:p>
    <w:p w:rsidR="00C6720E" w:rsidRPr="00051C30" w:rsidRDefault="00D60173" w:rsidP="00051C30">
      <w:pPr>
        <w:pStyle w:val="20"/>
        <w:shd w:val="clear" w:color="auto" w:fill="auto"/>
        <w:spacing w:after="0" w:line="240" w:lineRule="auto"/>
        <w:ind w:firstLine="0"/>
        <w:jc w:val="both"/>
      </w:pPr>
      <w:r w:rsidRPr="00051C30">
        <w:t>На расчетный счет зачислены: доходы от участия в других организациях - 35 000 руб., денежные средства в порядке предварительной оплаты товаров - 82 600 руб., в т.ч. НДС 12 600 руб.</w:t>
      </w:r>
    </w:p>
    <w:p w:rsidR="00C6720E" w:rsidRPr="00051C30" w:rsidRDefault="00D60173" w:rsidP="00051C30">
      <w:pPr>
        <w:pStyle w:val="20"/>
        <w:shd w:val="clear" w:color="auto" w:fill="auto"/>
        <w:spacing w:after="0" w:line="240" w:lineRule="auto"/>
        <w:ind w:firstLine="0"/>
        <w:jc w:val="both"/>
      </w:pPr>
      <w:r w:rsidRPr="00051C30">
        <w:t xml:space="preserve">Из кассы выплачено: заработная плата за прошлый отчетный период - 38 000 руб., компенсация за использование личного транспорта в служебных целях за </w:t>
      </w:r>
      <w:r w:rsidRPr="00051C30">
        <w:rPr>
          <w:rStyle w:val="29"/>
        </w:rPr>
        <w:t>отчетный период</w:t>
      </w:r>
      <w:r w:rsidRPr="00051C30">
        <w:rPr>
          <w:rStyle w:val="210pt"/>
          <w:sz w:val="24"/>
          <w:szCs w:val="24"/>
        </w:rPr>
        <w:t xml:space="preserve"> </w:t>
      </w:r>
      <w:r w:rsidRPr="00051C30">
        <w:t>- 5 000 руб.</w:t>
      </w:r>
    </w:p>
    <w:p w:rsidR="00C6720E" w:rsidRPr="00051C30" w:rsidRDefault="00D60173" w:rsidP="00051C30">
      <w:pPr>
        <w:pStyle w:val="20"/>
        <w:shd w:val="clear" w:color="auto" w:fill="auto"/>
        <w:spacing w:after="0" w:line="240" w:lineRule="auto"/>
        <w:ind w:firstLine="0"/>
        <w:jc w:val="both"/>
      </w:pPr>
      <w:r w:rsidRPr="00051C30">
        <w:t>Перечисленные выше доходы и расходы признаются по-разному в зависимости от применяемого организацией способа определения доходов и расходов:</w:t>
      </w:r>
    </w:p>
    <w:tbl>
      <w:tblPr>
        <w:tblOverlap w:val="never"/>
        <w:tblW w:w="0" w:type="auto"/>
        <w:jc w:val="center"/>
        <w:tblLayout w:type="fixed"/>
        <w:tblCellMar>
          <w:left w:w="10" w:type="dxa"/>
          <w:right w:w="10" w:type="dxa"/>
        </w:tblCellMar>
        <w:tblLook w:val="04A0" w:firstRow="1" w:lastRow="0" w:firstColumn="1" w:lastColumn="0" w:noHBand="0" w:noVBand="1"/>
      </w:tblPr>
      <w:tblGrid>
        <w:gridCol w:w="4853"/>
        <w:gridCol w:w="2414"/>
        <w:gridCol w:w="2318"/>
      </w:tblGrid>
      <w:tr w:rsidR="00C6720E" w:rsidRPr="00051C30">
        <w:trPr>
          <w:trHeight w:hRule="exact" w:val="566"/>
          <w:jc w:val="center"/>
        </w:trPr>
        <w:tc>
          <w:tcPr>
            <w:tcW w:w="4853" w:type="dxa"/>
            <w:vMerge w:val="restart"/>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ВИДЫ ДОХОДОВ И РАСХОДОВ</w:t>
            </w:r>
          </w:p>
        </w:tc>
        <w:tc>
          <w:tcPr>
            <w:tcW w:w="4732" w:type="dxa"/>
            <w:gridSpan w:val="2"/>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МЕТОДЫ ОПРЕДЕЛЕНИЯ ДОХОДОВ И РАСХОДОВ</w:t>
            </w:r>
          </w:p>
        </w:tc>
      </w:tr>
      <w:tr w:rsidR="00C6720E" w:rsidRPr="00051C30" w:rsidTr="00051C30">
        <w:trPr>
          <w:trHeight w:hRule="exact" w:val="720"/>
          <w:jc w:val="center"/>
        </w:trPr>
        <w:tc>
          <w:tcPr>
            <w:tcW w:w="4853" w:type="dxa"/>
            <w:vMerge/>
            <w:tcBorders>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414"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60" w:line="240" w:lineRule="auto"/>
              <w:ind w:firstLine="0"/>
              <w:jc w:val="both"/>
            </w:pPr>
            <w:r w:rsidRPr="00051C30">
              <w:t>МЕТОД</w:t>
            </w:r>
          </w:p>
          <w:p w:rsidR="00C6720E" w:rsidRPr="00051C30" w:rsidRDefault="00D60173" w:rsidP="00051C30">
            <w:pPr>
              <w:pStyle w:val="20"/>
              <w:framePr w:w="9586" w:wrap="notBeside" w:vAnchor="text" w:hAnchor="text" w:xAlign="center" w:y="1"/>
              <w:shd w:val="clear" w:color="auto" w:fill="auto"/>
              <w:spacing w:before="60" w:after="0" w:line="240" w:lineRule="auto"/>
              <w:ind w:firstLine="0"/>
              <w:jc w:val="both"/>
            </w:pPr>
            <w:r w:rsidRPr="00051C30">
              <w:t>НАЧИСЛЕНИЯ</w:t>
            </w:r>
          </w:p>
        </w:tc>
        <w:tc>
          <w:tcPr>
            <w:tcW w:w="2318" w:type="dxa"/>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60" w:line="240" w:lineRule="auto"/>
              <w:ind w:firstLine="0"/>
              <w:jc w:val="both"/>
            </w:pPr>
            <w:r w:rsidRPr="00051C30">
              <w:t>КАССОВЫЙ</w:t>
            </w:r>
          </w:p>
          <w:p w:rsidR="00C6720E" w:rsidRPr="00051C30" w:rsidRDefault="00D60173" w:rsidP="00051C30">
            <w:pPr>
              <w:pStyle w:val="20"/>
              <w:framePr w:w="9586" w:wrap="notBeside" w:vAnchor="text" w:hAnchor="text" w:xAlign="center" w:y="1"/>
              <w:shd w:val="clear" w:color="auto" w:fill="auto"/>
              <w:spacing w:before="60" w:after="0" w:line="240" w:lineRule="auto"/>
              <w:ind w:firstLine="0"/>
              <w:jc w:val="both"/>
            </w:pPr>
            <w:r w:rsidRPr="00051C30">
              <w:t>МЕТОД</w:t>
            </w:r>
          </w:p>
        </w:tc>
      </w:tr>
      <w:tr w:rsidR="00C6720E" w:rsidRPr="00051C30">
        <w:trPr>
          <w:trHeight w:hRule="exact" w:val="437"/>
          <w:jc w:val="center"/>
        </w:trPr>
        <w:tc>
          <w:tcPr>
            <w:tcW w:w="9585" w:type="dxa"/>
            <w:gridSpan w:val="3"/>
            <w:tcBorders>
              <w:top w:val="single" w:sz="4" w:space="0" w:color="auto"/>
              <w:left w:val="single" w:sz="4" w:space="0" w:color="auto"/>
              <w:righ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Доходы от реализации (без НДС)</w:t>
            </w:r>
          </w:p>
        </w:tc>
      </w:tr>
      <w:tr w:rsidR="00C6720E" w:rsidRPr="00051C30">
        <w:trPr>
          <w:trHeight w:hRule="exact" w:val="562"/>
          <w:jc w:val="center"/>
        </w:trPr>
        <w:tc>
          <w:tcPr>
            <w:tcW w:w="4853"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1.</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2.</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71"/>
          <w:jc w:val="center"/>
        </w:trPr>
        <w:tc>
          <w:tcPr>
            <w:tcW w:w="4853" w:type="dxa"/>
            <w:tcBorders>
              <w:top w:val="single" w:sz="4" w:space="0" w:color="auto"/>
              <w:left w:val="single" w:sz="4" w:space="0" w:color="auto"/>
              <w:bottom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3. Итого</w:t>
            </w:r>
          </w:p>
        </w:tc>
        <w:tc>
          <w:tcPr>
            <w:tcW w:w="2414" w:type="dxa"/>
            <w:tcBorders>
              <w:top w:val="single" w:sz="4" w:space="0" w:color="auto"/>
              <w:left w:val="single" w:sz="4" w:space="0" w:color="auto"/>
              <w:bottom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bottom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bl>
    <w:p w:rsidR="00C6720E" w:rsidRPr="00051C30" w:rsidRDefault="00C6720E" w:rsidP="00051C30">
      <w:pPr>
        <w:framePr w:w="9586" w:wrap="notBeside" w:vAnchor="text" w:hAnchor="text" w:xAlign="center" w:y="1"/>
        <w:jc w:val="both"/>
        <w:rPr>
          <w:rFonts w:ascii="Times New Roman" w:hAnsi="Times New Roman" w:cs="Times New Roman"/>
        </w:rPr>
      </w:pPr>
    </w:p>
    <w:p w:rsidR="00C6720E" w:rsidRPr="00051C30" w:rsidRDefault="00C6720E" w:rsidP="00051C30">
      <w:pPr>
        <w:jc w:val="both"/>
        <w:rPr>
          <w:rFonts w:ascii="Times New Roman" w:hAnsi="Times New Roman" w:cs="Times New Roman"/>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853"/>
        <w:gridCol w:w="2414"/>
        <w:gridCol w:w="2318"/>
      </w:tblGrid>
      <w:tr w:rsidR="00C6720E" w:rsidRPr="00051C30">
        <w:trPr>
          <w:trHeight w:hRule="exact" w:val="293"/>
          <w:jc w:val="center"/>
        </w:trPr>
        <w:tc>
          <w:tcPr>
            <w:tcW w:w="9585" w:type="dxa"/>
            <w:gridSpan w:val="3"/>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lastRenderedPageBreak/>
              <w:t>Внереализационные доходы (без НДС)</w:t>
            </w:r>
          </w:p>
        </w:tc>
      </w:tr>
      <w:tr w:rsidR="00C6720E" w:rsidRPr="00051C30">
        <w:trPr>
          <w:trHeight w:hRule="exact" w:val="562"/>
          <w:jc w:val="center"/>
        </w:trPr>
        <w:tc>
          <w:tcPr>
            <w:tcW w:w="4853"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4.</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5.</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6.</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7.</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8. Итого</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9. Всего доходов</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9585" w:type="dxa"/>
            <w:gridSpan w:val="3"/>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Расходы, связанные с производством и реализацией (без НДС)</w:t>
            </w:r>
          </w:p>
        </w:tc>
      </w:tr>
      <w:tr w:rsidR="00C6720E" w:rsidRPr="00051C30">
        <w:trPr>
          <w:trHeight w:hRule="exact" w:val="562"/>
          <w:jc w:val="center"/>
        </w:trPr>
        <w:tc>
          <w:tcPr>
            <w:tcW w:w="4853"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1.</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2.</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3.</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4.</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5.</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6.</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7.</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8.</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8"/>
          <w:jc w:val="center"/>
        </w:trPr>
        <w:tc>
          <w:tcPr>
            <w:tcW w:w="4853" w:type="dxa"/>
            <w:tcBorders>
              <w:top w:val="single" w:sz="4" w:space="0" w:color="auto"/>
              <w:lef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9. Итого</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83"/>
          <w:jc w:val="center"/>
        </w:trPr>
        <w:tc>
          <w:tcPr>
            <w:tcW w:w="9585" w:type="dxa"/>
            <w:gridSpan w:val="3"/>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firstLine="0"/>
              <w:jc w:val="both"/>
            </w:pPr>
            <w:r w:rsidRPr="00051C30">
              <w:t>Внереализационные расходы</w:t>
            </w:r>
          </w:p>
        </w:tc>
      </w:tr>
      <w:tr w:rsidR="00C6720E" w:rsidRPr="00051C30">
        <w:trPr>
          <w:trHeight w:hRule="exact" w:val="562"/>
          <w:jc w:val="center"/>
        </w:trPr>
        <w:tc>
          <w:tcPr>
            <w:tcW w:w="4853" w:type="dxa"/>
            <w:tcBorders>
              <w:top w:val="single" w:sz="4" w:space="0" w:color="auto"/>
              <w:left w:val="single" w:sz="4" w:space="0" w:color="auto"/>
            </w:tcBorders>
            <w:shd w:val="clear" w:color="auto" w:fill="FFFFFF"/>
            <w:vAlign w:val="center"/>
          </w:tcPr>
          <w:p w:rsidR="00C6720E" w:rsidRPr="00051C30" w:rsidRDefault="00D60173" w:rsidP="00051C30">
            <w:pPr>
              <w:pStyle w:val="20"/>
              <w:framePr w:w="9586" w:wrap="notBeside" w:vAnchor="text" w:hAnchor="text" w:xAlign="center" w:y="1"/>
              <w:shd w:val="clear" w:color="auto" w:fill="auto"/>
              <w:spacing w:after="0" w:line="240" w:lineRule="auto"/>
              <w:ind w:left="140" w:firstLine="0"/>
              <w:jc w:val="both"/>
            </w:pPr>
            <w:r w:rsidRPr="00051C30">
              <w:t>10.</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562"/>
          <w:jc w:val="center"/>
        </w:trPr>
        <w:tc>
          <w:tcPr>
            <w:tcW w:w="4853" w:type="dxa"/>
            <w:tcBorders>
              <w:top w:val="single" w:sz="4" w:space="0" w:color="auto"/>
              <w:left w:val="single" w:sz="4" w:space="0" w:color="auto"/>
            </w:tcBorders>
            <w:shd w:val="clear" w:color="auto" w:fill="FFFFFF"/>
          </w:tcPr>
          <w:p w:rsidR="00C6720E" w:rsidRPr="00051C30" w:rsidRDefault="00D60173" w:rsidP="00051C30">
            <w:pPr>
              <w:pStyle w:val="20"/>
              <w:framePr w:w="9586" w:wrap="notBeside" w:vAnchor="text" w:hAnchor="text" w:xAlign="center" w:y="1"/>
              <w:shd w:val="clear" w:color="auto" w:fill="auto"/>
              <w:spacing w:after="0" w:line="240" w:lineRule="auto"/>
              <w:ind w:left="140" w:firstLine="0"/>
              <w:jc w:val="both"/>
            </w:pPr>
            <w:r w:rsidRPr="00051C30">
              <w:t>11. Всего расходов</w:t>
            </w:r>
          </w:p>
        </w:tc>
        <w:tc>
          <w:tcPr>
            <w:tcW w:w="2414" w:type="dxa"/>
            <w:tcBorders>
              <w:top w:val="single" w:sz="4" w:space="0" w:color="auto"/>
              <w:lef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r w:rsidR="00C6720E" w:rsidRPr="00051C30">
        <w:trPr>
          <w:trHeight w:hRule="exact" w:val="298"/>
          <w:jc w:val="center"/>
        </w:trPr>
        <w:tc>
          <w:tcPr>
            <w:tcW w:w="4853" w:type="dxa"/>
            <w:tcBorders>
              <w:top w:val="single" w:sz="4" w:space="0" w:color="auto"/>
              <w:left w:val="single" w:sz="4" w:space="0" w:color="auto"/>
              <w:bottom w:val="single" w:sz="4" w:space="0" w:color="auto"/>
            </w:tcBorders>
            <w:shd w:val="clear" w:color="auto" w:fill="FFFFFF"/>
            <w:vAlign w:val="bottom"/>
          </w:tcPr>
          <w:p w:rsidR="00C6720E" w:rsidRPr="00051C30" w:rsidRDefault="00D60173" w:rsidP="00051C30">
            <w:pPr>
              <w:pStyle w:val="20"/>
              <w:framePr w:w="9586" w:wrap="notBeside" w:vAnchor="text" w:hAnchor="text" w:xAlign="center" w:y="1"/>
              <w:shd w:val="clear" w:color="auto" w:fill="auto"/>
              <w:spacing w:after="0" w:line="240" w:lineRule="auto"/>
              <w:ind w:left="140" w:firstLine="0"/>
              <w:jc w:val="both"/>
            </w:pPr>
            <w:r w:rsidRPr="00051C30">
              <w:t>12. ДОХОДЫ - РАСХОДЫ</w:t>
            </w:r>
          </w:p>
        </w:tc>
        <w:tc>
          <w:tcPr>
            <w:tcW w:w="2414" w:type="dxa"/>
            <w:tcBorders>
              <w:top w:val="single" w:sz="4" w:space="0" w:color="auto"/>
              <w:left w:val="single" w:sz="4" w:space="0" w:color="auto"/>
              <w:bottom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bottom w:val="single" w:sz="4" w:space="0" w:color="auto"/>
              <w:right w:val="single" w:sz="4" w:space="0" w:color="auto"/>
            </w:tcBorders>
            <w:shd w:val="clear" w:color="auto" w:fill="FFFFFF"/>
          </w:tcPr>
          <w:p w:rsidR="00C6720E" w:rsidRPr="00051C30" w:rsidRDefault="00C6720E" w:rsidP="00051C30">
            <w:pPr>
              <w:framePr w:w="9586" w:wrap="notBeside" w:vAnchor="text" w:hAnchor="text" w:xAlign="center" w:y="1"/>
              <w:jc w:val="both"/>
              <w:rPr>
                <w:rFonts w:ascii="Times New Roman" w:hAnsi="Times New Roman" w:cs="Times New Roman"/>
              </w:rPr>
            </w:pPr>
          </w:p>
        </w:tc>
      </w:tr>
    </w:tbl>
    <w:p w:rsidR="00C6720E" w:rsidRPr="00051C30" w:rsidRDefault="00C6720E" w:rsidP="00051C30">
      <w:pPr>
        <w:framePr w:w="9586" w:wrap="notBeside" w:vAnchor="text" w:hAnchor="text" w:xAlign="center" w:y="1"/>
        <w:jc w:val="both"/>
        <w:rPr>
          <w:rFonts w:ascii="Times New Roman" w:hAnsi="Times New Roman" w:cs="Times New Roman"/>
        </w:rPr>
      </w:pPr>
    </w:p>
    <w:p w:rsidR="00C6720E" w:rsidRPr="00051C30" w:rsidRDefault="00D60173" w:rsidP="00051C30">
      <w:pPr>
        <w:pStyle w:val="70"/>
        <w:shd w:val="clear" w:color="auto" w:fill="auto"/>
        <w:spacing w:before="249" w:line="240" w:lineRule="auto"/>
        <w:jc w:val="both"/>
      </w:pPr>
      <w:r w:rsidRPr="00051C30">
        <w:t>Задача 7</w:t>
      </w:r>
    </w:p>
    <w:p w:rsidR="00C6720E" w:rsidRPr="00051C30" w:rsidRDefault="00D60173" w:rsidP="00051C30">
      <w:pPr>
        <w:pStyle w:val="20"/>
        <w:shd w:val="clear" w:color="auto" w:fill="auto"/>
        <w:tabs>
          <w:tab w:val="left" w:leader="underscore" w:pos="821"/>
        </w:tabs>
        <w:spacing w:after="0" w:line="240" w:lineRule="auto"/>
        <w:ind w:firstLine="0"/>
        <w:jc w:val="both"/>
      </w:pPr>
      <w:r w:rsidRPr="00051C30">
        <w:t>В 201</w:t>
      </w:r>
      <w:r w:rsidRPr="00051C30">
        <w:tab/>
        <w:t>г. ОАО «СуперКастрюля» начислило своему директору Михаилу Сковородкину</w:t>
      </w:r>
    </w:p>
    <w:p w:rsidR="00C6720E" w:rsidRPr="00051C30" w:rsidRDefault="00D60173" w:rsidP="00051C30">
      <w:pPr>
        <w:pStyle w:val="20"/>
        <w:shd w:val="clear" w:color="auto" w:fill="auto"/>
        <w:spacing w:after="0" w:line="240" w:lineRule="auto"/>
        <w:ind w:firstLine="0"/>
        <w:jc w:val="both"/>
      </w:pPr>
      <w:r w:rsidRPr="00051C30">
        <w:t>следующие доходы:</w:t>
      </w:r>
    </w:p>
    <w:p w:rsidR="00C6720E" w:rsidRPr="00051C30" w:rsidRDefault="00D60173" w:rsidP="00051C30">
      <w:pPr>
        <w:pStyle w:val="20"/>
        <w:numPr>
          <w:ilvl w:val="0"/>
          <w:numId w:val="135"/>
        </w:numPr>
        <w:shd w:val="clear" w:color="auto" w:fill="auto"/>
        <w:tabs>
          <w:tab w:val="left" w:pos="262"/>
        </w:tabs>
        <w:spacing w:after="0" w:line="240" w:lineRule="auto"/>
        <w:ind w:firstLine="0"/>
        <w:jc w:val="both"/>
      </w:pPr>
      <w:r w:rsidRPr="00051C30">
        <w:t>зарплату 800 000 руб.;</w:t>
      </w:r>
    </w:p>
    <w:p w:rsidR="00C6720E" w:rsidRPr="00051C30" w:rsidRDefault="00D60173" w:rsidP="00051C30">
      <w:pPr>
        <w:pStyle w:val="20"/>
        <w:numPr>
          <w:ilvl w:val="0"/>
          <w:numId w:val="135"/>
        </w:numPr>
        <w:shd w:val="clear" w:color="auto" w:fill="auto"/>
        <w:tabs>
          <w:tab w:val="left" w:pos="262"/>
        </w:tabs>
        <w:spacing w:after="0" w:line="240" w:lineRule="auto"/>
        <w:ind w:firstLine="0"/>
        <w:jc w:val="both"/>
      </w:pPr>
      <w:r w:rsidRPr="00051C30">
        <w:t>премию за год 1 000 000 руб.</w:t>
      </w:r>
    </w:p>
    <w:p w:rsidR="00C6720E" w:rsidRPr="00051C30" w:rsidRDefault="00D60173" w:rsidP="00051C30">
      <w:pPr>
        <w:pStyle w:val="20"/>
        <w:shd w:val="clear" w:color="auto" w:fill="auto"/>
        <w:spacing w:after="0" w:line="240" w:lineRule="auto"/>
        <w:ind w:firstLine="0"/>
        <w:jc w:val="both"/>
      </w:pPr>
      <w:r w:rsidRPr="00051C30">
        <w:t>Кроме того, Михаил получил от ОАО:</w:t>
      </w:r>
    </w:p>
    <w:p w:rsidR="00C6720E" w:rsidRPr="00051C30" w:rsidRDefault="00D60173" w:rsidP="00051C30">
      <w:pPr>
        <w:pStyle w:val="20"/>
        <w:numPr>
          <w:ilvl w:val="0"/>
          <w:numId w:val="135"/>
        </w:numPr>
        <w:shd w:val="clear" w:color="auto" w:fill="auto"/>
        <w:tabs>
          <w:tab w:val="left" w:pos="262"/>
        </w:tabs>
        <w:spacing w:after="0" w:line="240" w:lineRule="auto"/>
        <w:ind w:firstLine="0"/>
        <w:jc w:val="both"/>
      </w:pPr>
      <w:r w:rsidRPr="00051C30">
        <w:t>материальную помощь 500 000 руб.;</w:t>
      </w:r>
    </w:p>
    <w:p w:rsidR="00C6720E" w:rsidRPr="00051C30" w:rsidRDefault="00D60173" w:rsidP="00051C30">
      <w:pPr>
        <w:pStyle w:val="20"/>
        <w:numPr>
          <w:ilvl w:val="0"/>
          <w:numId w:val="135"/>
        </w:numPr>
        <w:shd w:val="clear" w:color="auto" w:fill="auto"/>
        <w:tabs>
          <w:tab w:val="left" w:pos="262"/>
        </w:tabs>
        <w:spacing w:after="0" w:line="240" w:lineRule="auto"/>
        <w:ind w:firstLine="0"/>
        <w:jc w:val="both"/>
      </w:pPr>
      <w:r w:rsidRPr="00051C30">
        <w:t>подарки 300 000 руб.;</w:t>
      </w:r>
    </w:p>
    <w:p w:rsidR="00C6720E" w:rsidRPr="00051C30" w:rsidRDefault="00D60173" w:rsidP="00051C30">
      <w:pPr>
        <w:pStyle w:val="20"/>
        <w:numPr>
          <w:ilvl w:val="0"/>
          <w:numId w:val="135"/>
        </w:numPr>
        <w:shd w:val="clear" w:color="auto" w:fill="auto"/>
        <w:tabs>
          <w:tab w:val="left" w:pos="262"/>
        </w:tabs>
        <w:spacing w:after="0" w:line="240" w:lineRule="auto"/>
        <w:ind w:right="820" w:firstLine="0"/>
        <w:jc w:val="both"/>
      </w:pPr>
      <w:r w:rsidRPr="00051C30">
        <w:t>возмещение командировочных расходов: в пределах норм 4 500 руб., сверх норм - 320 000 руб.</w:t>
      </w:r>
    </w:p>
    <w:p w:rsidR="00C6720E" w:rsidRPr="00051C30" w:rsidRDefault="00D60173" w:rsidP="00051C30">
      <w:pPr>
        <w:pStyle w:val="20"/>
        <w:shd w:val="clear" w:color="auto" w:fill="auto"/>
        <w:spacing w:after="0" w:line="240" w:lineRule="auto"/>
        <w:ind w:firstLine="0"/>
        <w:jc w:val="both"/>
      </w:pPr>
      <w:r w:rsidRPr="00051C30">
        <w:t>Компания также оплатила Сковородкину:</w:t>
      </w:r>
    </w:p>
    <w:p w:rsidR="00C6720E" w:rsidRPr="00051C30" w:rsidRDefault="00D60173" w:rsidP="00051C30">
      <w:pPr>
        <w:pStyle w:val="20"/>
        <w:numPr>
          <w:ilvl w:val="0"/>
          <w:numId w:val="135"/>
        </w:numPr>
        <w:shd w:val="clear" w:color="auto" w:fill="auto"/>
        <w:tabs>
          <w:tab w:val="left" w:pos="262"/>
        </w:tabs>
        <w:spacing w:after="0" w:line="240" w:lineRule="auto"/>
        <w:ind w:firstLine="0"/>
        <w:jc w:val="both"/>
      </w:pPr>
      <w:r w:rsidRPr="00051C30">
        <w:t>участие в учебном семинаре 15 000 руб.;</w:t>
      </w:r>
    </w:p>
    <w:p w:rsidR="00C6720E" w:rsidRPr="00051C30" w:rsidRDefault="00D60173" w:rsidP="00051C30">
      <w:pPr>
        <w:pStyle w:val="20"/>
        <w:numPr>
          <w:ilvl w:val="0"/>
          <w:numId w:val="135"/>
        </w:numPr>
        <w:shd w:val="clear" w:color="auto" w:fill="auto"/>
        <w:tabs>
          <w:tab w:val="left" w:pos="262"/>
        </w:tabs>
        <w:spacing w:after="0" w:line="240" w:lineRule="auto"/>
        <w:ind w:firstLine="0"/>
        <w:jc w:val="both"/>
      </w:pPr>
      <w:r w:rsidRPr="00051C30">
        <w:t>талоны на питание 60 000 руб.;</w:t>
      </w:r>
    </w:p>
    <w:p w:rsidR="00C6720E" w:rsidRPr="00051C30" w:rsidRDefault="00D60173" w:rsidP="00051C30">
      <w:pPr>
        <w:pStyle w:val="20"/>
        <w:numPr>
          <w:ilvl w:val="0"/>
          <w:numId w:val="135"/>
        </w:numPr>
        <w:shd w:val="clear" w:color="auto" w:fill="auto"/>
        <w:tabs>
          <w:tab w:val="left" w:pos="242"/>
        </w:tabs>
        <w:spacing w:after="0" w:line="240" w:lineRule="auto"/>
        <w:ind w:firstLine="0"/>
        <w:jc w:val="both"/>
      </w:pPr>
      <w:r w:rsidRPr="00051C30">
        <w:lastRenderedPageBreak/>
        <w:t>путевку в лечебный санаторий «Обуховский» (за счет чистой прибыли) 3 700 руб.;</w:t>
      </w:r>
    </w:p>
    <w:p w:rsidR="00C6720E" w:rsidRPr="00051C30" w:rsidRDefault="00D60173" w:rsidP="00051C30">
      <w:pPr>
        <w:pStyle w:val="20"/>
        <w:numPr>
          <w:ilvl w:val="0"/>
          <w:numId w:val="135"/>
        </w:numPr>
        <w:shd w:val="clear" w:color="auto" w:fill="auto"/>
        <w:tabs>
          <w:tab w:val="left" w:pos="242"/>
        </w:tabs>
        <w:spacing w:after="0" w:line="240" w:lineRule="auto"/>
        <w:ind w:firstLine="0"/>
        <w:jc w:val="both"/>
      </w:pPr>
      <w:r w:rsidRPr="00051C30">
        <w:t xml:space="preserve">офисную одежду (костюм </w:t>
      </w:r>
      <w:r w:rsidRPr="00051C30">
        <w:rPr>
          <w:lang w:val="en-US" w:eastAsia="en-US" w:bidi="en-US"/>
        </w:rPr>
        <w:t>D</w:t>
      </w:r>
      <w:r w:rsidRPr="00051C30">
        <w:rPr>
          <w:lang w:eastAsia="en-US" w:bidi="en-US"/>
        </w:rPr>
        <w:t>&amp;</w:t>
      </w:r>
      <w:r w:rsidRPr="00051C30">
        <w:rPr>
          <w:lang w:val="en-US" w:eastAsia="en-US" w:bidi="en-US"/>
        </w:rPr>
        <w:t>G</w:t>
      </w:r>
      <w:r w:rsidRPr="00051C30">
        <w:rPr>
          <w:lang w:eastAsia="en-US" w:bidi="en-US"/>
        </w:rPr>
        <w:t xml:space="preserve"> </w:t>
      </w:r>
      <w:r w:rsidRPr="00051C30">
        <w:t>©) 18 000 руб.;</w:t>
      </w:r>
    </w:p>
    <w:p w:rsidR="00C6720E" w:rsidRPr="00051C30" w:rsidRDefault="00D60173" w:rsidP="00051C30">
      <w:pPr>
        <w:pStyle w:val="20"/>
        <w:numPr>
          <w:ilvl w:val="0"/>
          <w:numId w:val="135"/>
        </w:numPr>
        <w:shd w:val="clear" w:color="auto" w:fill="auto"/>
        <w:tabs>
          <w:tab w:val="left" w:pos="242"/>
        </w:tabs>
        <w:spacing w:after="0" w:line="240" w:lineRule="auto"/>
        <w:ind w:firstLine="0"/>
        <w:jc w:val="both"/>
      </w:pPr>
      <w:r w:rsidRPr="00051C30">
        <w:t>отдых в Турции 21 000 руб.;</w:t>
      </w:r>
    </w:p>
    <w:p w:rsidR="00C6720E" w:rsidRPr="00051C30" w:rsidRDefault="00D60173" w:rsidP="00051C30">
      <w:pPr>
        <w:pStyle w:val="20"/>
        <w:numPr>
          <w:ilvl w:val="0"/>
          <w:numId w:val="135"/>
        </w:numPr>
        <w:shd w:val="clear" w:color="auto" w:fill="auto"/>
        <w:tabs>
          <w:tab w:val="left" w:pos="242"/>
        </w:tabs>
        <w:spacing w:after="0" w:line="240" w:lineRule="auto"/>
        <w:ind w:firstLine="0"/>
        <w:jc w:val="both"/>
      </w:pPr>
      <w:r w:rsidRPr="00051C30">
        <w:t>операцию для его сына - 75 000 руб.</w:t>
      </w:r>
    </w:p>
    <w:p w:rsidR="00C6720E" w:rsidRPr="00051C30" w:rsidRDefault="00D60173" w:rsidP="00051C30">
      <w:pPr>
        <w:pStyle w:val="20"/>
        <w:shd w:val="clear" w:color="auto" w:fill="auto"/>
        <w:spacing w:after="0" w:line="240" w:lineRule="auto"/>
        <w:ind w:firstLine="0"/>
        <w:jc w:val="both"/>
      </w:pPr>
      <w:r w:rsidRPr="00051C30">
        <w:t>Взносы, сделанные в пользу Михаила, составили:</w:t>
      </w:r>
    </w:p>
    <w:p w:rsidR="00C6720E" w:rsidRPr="00051C30" w:rsidRDefault="00D60173" w:rsidP="00051C30">
      <w:pPr>
        <w:pStyle w:val="20"/>
        <w:numPr>
          <w:ilvl w:val="0"/>
          <w:numId w:val="135"/>
        </w:numPr>
        <w:shd w:val="clear" w:color="auto" w:fill="auto"/>
        <w:tabs>
          <w:tab w:val="left" w:pos="242"/>
        </w:tabs>
        <w:spacing w:after="0" w:line="240" w:lineRule="auto"/>
        <w:ind w:firstLine="0"/>
        <w:jc w:val="both"/>
      </w:pPr>
      <w:r w:rsidRPr="00051C30">
        <w:t>по договору негосударственного пенсионного обеспечения 61 000 руб.;</w:t>
      </w:r>
    </w:p>
    <w:p w:rsidR="00C6720E" w:rsidRPr="00051C30" w:rsidRDefault="00D60173" w:rsidP="00051C30">
      <w:pPr>
        <w:pStyle w:val="20"/>
        <w:numPr>
          <w:ilvl w:val="0"/>
          <w:numId w:val="135"/>
        </w:numPr>
        <w:shd w:val="clear" w:color="auto" w:fill="auto"/>
        <w:tabs>
          <w:tab w:val="left" w:pos="247"/>
        </w:tabs>
        <w:spacing w:after="0" w:line="240" w:lineRule="auto"/>
        <w:ind w:firstLine="0"/>
        <w:jc w:val="both"/>
      </w:pPr>
      <w:r w:rsidRPr="00051C30">
        <w:t>по договору добровольного медицинского страхования самого Сковородкина 500 000 руб.;</w:t>
      </w:r>
    </w:p>
    <w:p w:rsidR="00C6720E" w:rsidRPr="00051C30" w:rsidRDefault="00D60173" w:rsidP="00051C30">
      <w:pPr>
        <w:pStyle w:val="20"/>
        <w:numPr>
          <w:ilvl w:val="0"/>
          <w:numId w:val="135"/>
        </w:numPr>
        <w:shd w:val="clear" w:color="auto" w:fill="auto"/>
        <w:tabs>
          <w:tab w:val="left" w:pos="247"/>
        </w:tabs>
        <w:spacing w:after="0" w:line="240" w:lineRule="auto"/>
        <w:ind w:firstLine="0"/>
        <w:jc w:val="both"/>
      </w:pPr>
      <w:r w:rsidRPr="00051C30">
        <w:t>по договору добровольного медицинского страхования его супруги Амелии - 800 000 руб.</w:t>
      </w:r>
    </w:p>
    <w:p w:rsidR="003526B9" w:rsidRPr="00051C30" w:rsidRDefault="00D60173" w:rsidP="00051C30">
      <w:pPr>
        <w:pStyle w:val="70"/>
        <w:shd w:val="clear" w:color="auto" w:fill="auto"/>
        <w:spacing w:line="240" w:lineRule="auto"/>
        <w:jc w:val="both"/>
      </w:pPr>
      <w:r w:rsidRPr="00051C30">
        <w:t xml:space="preserve">Определите налогооблагаемый доход господина Сковородкина, а также сумму НДФЛ. </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8</w:t>
      </w:r>
    </w:p>
    <w:p w:rsidR="00C6720E" w:rsidRPr="00051C30" w:rsidRDefault="00D60173" w:rsidP="00051C30">
      <w:pPr>
        <w:pStyle w:val="20"/>
        <w:shd w:val="clear" w:color="auto" w:fill="auto"/>
        <w:spacing w:after="0" w:line="240" w:lineRule="auto"/>
        <w:ind w:firstLine="0"/>
        <w:jc w:val="both"/>
      </w:pPr>
      <w:r w:rsidRPr="00051C30">
        <w:t>Годовой доход Ивана Телегина за текущий год, облагаемый по ставке 13%, составил 300 000 руб. В течение года Иван перечислил на благотворительные нужды 120 000 руб., а также передал благотворительным организациям имущество на сумму 20 000 руб.</w:t>
      </w:r>
    </w:p>
    <w:p w:rsidR="00C6720E" w:rsidRPr="00051C30" w:rsidRDefault="00D60173" w:rsidP="00051C30">
      <w:pPr>
        <w:pStyle w:val="20"/>
        <w:shd w:val="clear" w:color="auto" w:fill="auto"/>
        <w:spacing w:after="0" w:line="240" w:lineRule="auto"/>
        <w:ind w:firstLine="0"/>
        <w:jc w:val="both"/>
      </w:pPr>
      <w:r w:rsidRPr="00051C30">
        <w:t>В текущем году Иван оплатил собственное образование на вечерних курсах английского языка - 53 000 руб. и обучение своего 20-летнего сына на дневном отделении УГТУ-УПИ</w:t>
      </w:r>
    </w:p>
    <w:p w:rsidR="00C6720E" w:rsidRPr="00051C30" w:rsidRDefault="00D60173" w:rsidP="00051C30">
      <w:pPr>
        <w:pStyle w:val="20"/>
        <w:numPr>
          <w:ilvl w:val="0"/>
          <w:numId w:val="135"/>
        </w:numPr>
        <w:shd w:val="clear" w:color="auto" w:fill="auto"/>
        <w:tabs>
          <w:tab w:val="left" w:pos="300"/>
        </w:tabs>
        <w:spacing w:after="0" w:line="240" w:lineRule="auto"/>
        <w:ind w:firstLine="0"/>
        <w:jc w:val="both"/>
      </w:pPr>
      <w:r w:rsidRPr="00051C30">
        <w:t>30 000 руб. Супруга Телегина, Дарья, в свою очередь заплатила за образование сына 30 000 руб. и отразила эту сумму в качестве социального вычета в своей налоговой декларации за текущий год.</w:t>
      </w:r>
    </w:p>
    <w:p w:rsidR="00C6720E" w:rsidRPr="00051C30" w:rsidRDefault="00D60173" w:rsidP="00051C30">
      <w:pPr>
        <w:pStyle w:val="20"/>
        <w:shd w:val="clear" w:color="auto" w:fill="auto"/>
        <w:spacing w:after="0" w:line="240" w:lineRule="auto"/>
        <w:ind w:firstLine="0"/>
        <w:jc w:val="both"/>
      </w:pPr>
      <w:r w:rsidRPr="00051C30">
        <w:t>В этом же году Иван оплатил операции своей матери (20 000 руб.) и родному брату (35 000 руб.).</w:t>
      </w:r>
    </w:p>
    <w:p w:rsidR="00C6720E" w:rsidRPr="00051C30" w:rsidRDefault="00D60173" w:rsidP="00051C30">
      <w:pPr>
        <w:pStyle w:val="70"/>
        <w:shd w:val="clear" w:color="auto" w:fill="auto"/>
        <w:spacing w:line="240" w:lineRule="auto"/>
        <w:jc w:val="both"/>
      </w:pPr>
      <w:r w:rsidRPr="00051C30">
        <w:t>Исходя из того, что данные благотворительные, образовательные и медицинские учреждения имеют необходимые лицензии и соответствуют критериям, установленными НК РФ, рассчитайте социальные вычеты Ивана Телегина.</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9.</w:t>
      </w:r>
    </w:p>
    <w:p w:rsidR="00C6720E" w:rsidRPr="00051C30" w:rsidRDefault="00D60173" w:rsidP="00051C30">
      <w:pPr>
        <w:pStyle w:val="20"/>
        <w:shd w:val="clear" w:color="auto" w:fill="auto"/>
        <w:spacing w:after="0" w:line="240" w:lineRule="auto"/>
        <w:ind w:firstLine="0"/>
        <w:jc w:val="both"/>
      </w:pPr>
      <w:r w:rsidRPr="00051C30">
        <w:t>В 201</w:t>
      </w:r>
      <w:r w:rsidR="001E565A" w:rsidRPr="00051C30">
        <w:t>8</w:t>
      </w:r>
      <w:r w:rsidRPr="00051C30">
        <w:t xml:space="preserve"> г. гражданин Дмитрий Донской продал следующее имущество:</w:t>
      </w:r>
    </w:p>
    <w:p w:rsidR="00C6720E" w:rsidRPr="00051C30" w:rsidRDefault="00D60173" w:rsidP="00051C30">
      <w:pPr>
        <w:pStyle w:val="20"/>
        <w:numPr>
          <w:ilvl w:val="0"/>
          <w:numId w:val="135"/>
        </w:numPr>
        <w:shd w:val="clear" w:color="auto" w:fill="auto"/>
        <w:tabs>
          <w:tab w:val="left" w:pos="300"/>
        </w:tabs>
        <w:spacing w:after="0" w:line="240" w:lineRule="auto"/>
        <w:ind w:firstLine="0"/>
        <w:jc w:val="both"/>
      </w:pPr>
      <w:r w:rsidRPr="00051C30">
        <w:t>садовый домик за 1 200 000 руб.;</w:t>
      </w:r>
    </w:p>
    <w:p w:rsidR="00C6720E" w:rsidRPr="00051C30" w:rsidRDefault="00D60173" w:rsidP="00051C30">
      <w:pPr>
        <w:pStyle w:val="20"/>
        <w:numPr>
          <w:ilvl w:val="0"/>
          <w:numId w:val="135"/>
        </w:numPr>
        <w:shd w:val="clear" w:color="auto" w:fill="auto"/>
        <w:tabs>
          <w:tab w:val="left" w:pos="242"/>
        </w:tabs>
        <w:spacing w:after="0" w:line="240" w:lineRule="auto"/>
        <w:ind w:firstLine="0"/>
        <w:jc w:val="both"/>
      </w:pPr>
      <w:r w:rsidRPr="00051C30">
        <w:t>гараж за 300 000 руб.;</w:t>
      </w:r>
    </w:p>
    <w:p w:rsidR="00C6720E" w:rsidRPr="00051C30" w:rsidRDefault="00D60173" w:rsidP="00051C30">
      <w:pPr>
        <w:pStyle w:val="20"/>
        <w:shd w:val="clear" w:color="auto" w:fill="auto"/>
        <w:spacing w:after="0" w:line="240" w:lineRule="auto"/>
        <w:ind w:firstLine="0"/>
        <w:jc w:val="both"/>
      </w:pPr>
      <w:r w:rsidRPr="00051C30">
        <w:t>-земельный участок за 600 000 руб.</w:t>
      </w:r>
    </w:p>
    <w:p w:rsidR="00C6720E" w:rsidRPr="00051C30" w:rsidRDefault="00D60173" w:rsidP="00051C30">
      <w:pPr>
        <w:pStyle w:val="20"/>
        <w:shd w:val="clear" w:color="auto" w:fill="auto"/>
        <w:spacing w:after="0" w:line="240" w:lineRule="auto"/>
        <w:ind w:firstLine="0"/>
        <w:jc w:val="both"/>
      </w:pPr>
      <w:r w:rsidRPr="00051C30">
        <w:t>Садовый домик был построен в 20</w:t>
      </w:r>
      <w:r w:rsidR="001E565A" w:rsidRPr="00051C30">
        <w:t>12</w:t>
      </w:r>
      <w:r w:rsidRPr="00051C30">
        <w:t>г. Документально подтвержденная стоимость строительства - 400 000 руб. Доля Донского в собственности на домик - 70%. Гараж был подарен Дмитрию его отцом в 2009г. Земельный участок был приобретен Донским в 200</w:t>
      </w:r>
      <w:r w:rsidR="001E565A" w:rsidRPr="00051C30">
        <w:t>9</w:t>
      </w:r>
      <w:r w:rsidRPr="00051C30">
        <w:t xml:space="preserve"> г. за 200 000 руб.</w:t>
      </w:r>
    </w:p>
    <w:p w:rsidR="00C6720E" w:rsidRPr="00051C30" w:rsidRDefault="00D60173" w:rsidP="00051C30">
      <w:pPr>
        <w:pStyle w:val="20"/>
        <w:shd w:val="clear" w:color="auto" w:fill="auto"/>
        <w:spacing w:after="0" w:line="240" w:lineRule="auto"/>
        <w:ind w:firstLine="0"/>
        <w:jc w:val="both"/>
      </w:pPr>
      <w:r w:rsidRPr="00051C30">
        <w:t>В 201</w:t>
      </w:r>
      <w:r w:rsidR="001E565A" w:rsidRPr="00051C30">
        <w:t>6</w:t>
      </w:r>
      <w:r w:rsidRPr="00051C30">
        <w:t>г. Дмитрий и его супруга приобрели квартиру. Доля Дмитрия в собственности на новую квартиру равна 70%. Стоимость квартиры - 2 400 000 руб. Часть покупки была профинансирована на счет ипотечного кредита, полученного от российского банка. Проценты, уплаченные по кредиту в 201</w:t>
      </w:r>
      <w:r w:rsidR="001E565A" w:rsidRPr="00051C30">
        <w:t>6</w:t>
      </w:r>
      <w:r w:rsidRPr="00051C30">
        <w:t>г., составили 120 000 руб. Доход Дмитрия, облагаемый по базовой ставке 13%, рассчитанный без учета операций по купле-продаже имущества, составил в 201</w:t>
      </w:r>
      <w:r w:rsidR="001E565A" w:rsidRPr="00051C30">
        <w:t>6</w:t>
      </w:r>
      <w:r w:rsidRPr="00051C30">
        <w:t>г. 400 000 руб.</w:t>
      </w:r>
    </w:p>
    <w:p w:rsidR="00C6720E" w:rsidRPr="00051C30" w:rsidRDefault="00D60173" w:rsidP="00051C30">
      <w:pPr>
        <w:pStyle w:val="70"/>
        <w:numPr>
          <w:ilvl w:val="0"/>
          <w:numId w:val="136"/>
        </w:numPr>
        <w:shd w:val="clear" w:color="auto" w:fill="auto"/>
        <w:tabs>
          <w:tab w:val="left" w:pos="314"/>
        </w:tabs>
        <w:spacing w:line="240" w:lineRule="auto"/>
        <w:jc w:val="both"/>
      </w:pPr>
      <w:r w:rsidRPr="00051C30">
        <w:t>Определите налогооблагаемый доход Донского в 201</w:t>
      </w:r>
      <w:r w:rsidR="001E565A" w:rsidRPr="00051C30">
        <w:t>8</w:t>
      </w:r>
      <w:r w:rsidRPr="00051C30">
        <w:t>г.</w:t>
      </w:r>
    </w:p>
    <w:p w:rsidR="00C6720E" w:rsidRPr="00051C30" w:rsidRDefault="00D60173" w:rsidP="00051C30">
      <w:pPr>
        <w:pStyle w:val="70"/>
        <w:numPr>
          <w:ilvl w:val="0"/>
          <w:numId w:val="136"/>
        </w:numPr>
        <w:shd w:val="clear" w:color="auto" w:fill="auto"/>
        <w:tabs>
          <w:tab w:val="left" w:pos="324"/>
        </w:tabs>
        <w:spacing w:line="240" w:lineRule="auto"/>
        <w:jc w:val="both"/>
      </w:pPr>
      <w:r w:rsidRPr="00051C30">
        <w:t>Рассчитайте сумму имущественного вычета, который может быть перенесен на 201</w:t>
      </w:r>
      <w:r w:rsidR="001E565A" w:rsidRPr="00051C30">
        <w:t>9</w:t>
      </w:r>
      <w:r w:rsidRPr="00051C30">
        <w:t xml:space="preserve"> г. и последующие годы.</w:t>
      </w:r>
    </w:p>
    <w:p w:rsidR="00C6720E" w:rsidRPr="00051C30" w:rsidRDefault="00D60173" w:rsidP="00051C30">
      <w:pPr>
        <w:pStyle w:val="70"/>
        <w:numPr>
          <w:ilvl w:val="0"/>
          <w:numId w:val="136"/>
        </w:numPr>
        <w:shd w:val="clear" w:color="auto" w:fill="auto"/>
        <w:tabs>
          <w:tab w:val="left" w:pos="329"/>
        </w:tabs>
        <w:spacing w:line="240" w:lineRule="auto"/>
        <w:jc w:val="both"/>
      </w:pPr>
      <w:r w:rsidRPr="00051C30">
        <w:t>Какие действия должен предпринять Донской, чтобы получить имущественный вычет в отношении расходов на приобретение новой квартиры?</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10.</w:t>
      </w:r>
    </w:p>
    <w:p w:rsidR="00C6720E" w:rsidRPr="00051C30" w:rsidRDefault="00D60173" w:rsidP="00051C30">
      <w:pPr>
        <w:pStyle w:val="20"/>
        <w:shd w:val="clear" w:color="auto" w:fill="auto"/>
        <w:spacing w:after="0" w:line="240" w:lineRule="auto"/>
        <w:ind w:firstLine="0"/>
        <w:jc w:val="both"/>
      </w:pPr>
      <w:r w:rsidRPr="00051C30">
        <w:t>Физическим лицом, зарегистрированным в качестве индивидуального предпринимателя, принято решение о прекращении деятельности.</w:t>
      </w:r>
    </w:p>
    <w:p w:rsidR="00C6720E" w:rsidRPr="00051C30" w:rsidRDefault="00D60173" w:rsidP="00051C30">
      <w:pPr>
        <w:pStyle w:val="20"/>
        <w:shd w:val="clear" w:color="auto" w:fill="auto"/>
        <w:spacing w:after="0" w:line="240" w:lineRule="auto"/>
        <w:ind w:firstLine="0"/>
        <w:jc w:val="both"/>
      </w:pPr>
      <w:r w:rsidRPr="00051C30">
        <w:t>Определите размер государственной пошлины за государственную регистрацию при прекращении физическим лицом деятельности в качестве индивидуального предпринимателя.</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lastRenderedPageBreak/>
        <w:t>Задача 11.</w:t>
      </w:r>
    </w:p>
    <w:p w:rsidR="00C6720E" w:rsidRPr="00051C30" w:rsidRDefault="00D60173" w:rsidP="00051C30">
      <w:pPr>
        <w:pStyle w:val="20"/>
        <w:shd w:val="clear" w:color="auto" w:fill="auto"/>
        <w:spacing w:after="0" w:line="240" w:lineRule="auto"/>
        <w:ind w:firstLine="0"/>
        <w:jc w:val="both"/>
      </w:pPr>
      <w:r w:rsidRPr="00051C30">
        <w:t>Декларируется ввозимый на таможенную территорию Российской Федерации товар — алкогольная продукция:</w:t>
      </w:r>
    </w:p>
    <w:p w:rsidR="00C6720E" w:rsidRPr="00051C30" w:rsidRDefault="00D60173" w:rsidP="00051C30">
      <w:pPr>
        <w:pStyle w:val="20"/>
        <w:numPr>
          <w:ilvl w:val="0"/>
          <w:numId w:val="137"/>
        </w:numPr>
        <w:shd w:val="clear" w:color="auto" w:fill="auto"/>
        <w:tabs>
          <w:tab w:val="left" w:pos="281"/>
        </w:tabs>
        <w:spacing w:after="0" w:line="240" w:lineRule="auto"/>
        <w:ind w:firstLine="0"/>
        <w:jc w:val="both"/>
      </w:pPr>
      <w:r w:rsidRPr="00051C30">
        <w:t>таможенная стоимость товара — 4720 дол. США;</w:t>
      </w:r>
    </w:p>
    <w:p w:rsidR="00C6720E" w:rsidRPr="00051C30" w:rsidRDefault="00D60173" w:rsidP="00051C30">
      <w:pPr>
        <w:pStyle w:val="20"/>
        <w:numPr>
          <w:ilvl w:val="0"/>
          <w:numId w:val="137"/>
        </w:numPr>
        <w:shd w:val="clear" w:color="auto" w:fill="auto"/>
        <w:tabs>
          <w:tab w:val="left" w:pos="281"/>
        </w:tabs>
        <w:spacing w:after="0" w:line="240" w:lineRule="auto"/>
        <w:ind w:firstLine="0"/>
        <w:jc w:val="both"/>
      </w:pPr>
      <w:r w:rsidRPr="00051C30">
        <w:t>ставка ввозной таможенной пошлины— 100%, но не менее 1,5 евро за 1 л;</w:t>
      </w:r>
    </w:p>
    <w:p w:rsidR="00C6720E" w:rsidRPr="00051C30" w:rsidRDefault="00D60173" w:rsidP="00051C30">
      <w:pPr>
        <w:pStyle w:val="20"/>
        <w:numPr>
          <w:ilvl w:val="0"/>
          <w:numId w:val="137"/>
        </w:numPr>
        <w:shd w:val="clear" w:color="auto" w:fill="auto"/>
        <w:tabs>
          <w:tab w:val="left" w:pos="281"/>
        </w:tabs>
        <w:spacing w:after="0" w:line="240" w:lineRule="auto"/>
        <w:ind w:firstLine="0"/>
        <w:jc w:val="both"/>
      </w:pPr>
      <w:r w:rsidRPr="00051C30">
        <w:t>количество товара — 3200 л;</w:t>
      </w:r>
    </w:p>
    <w:p w:rsidR="00C6720E" w:rsidRPr="00051C30" w:rsidRDefault="00D60173" w:rsidP="00051C30">
      <w:pPr>
        <w:pStyle w:val="20"/>
        <w:numPr>
          <w:ilvl w:val="0"/>
          <w:numId w:val="137"/>
        </w:numPr>
        <w:shd w:val="clear" w:color="auto" w:fill="auto"/>
        <w:tabs>
          <w:tab w:val="left" w:pos="281"/>
        </w:tabs>
        <w:spacing w:after="0" w:line="240" w:lineRule="auto"/>
        <w:ind w:firstLine="0"/>
        <w:jc w:val="both"/>
      </w:pPr>
      <w:r w:rsidRPr="00051C30">
        <w:t>страна происхождения — Г олландия.</w:t>
      </w:r>
    </w:p>
    <w:p w:rsidR="00C6720E" w:rsidRPr="00051C30" w:rsidRDefault="00D60173" w:rsidP="00051C30">
      <w:pPr>
        <w:pStyle w:val="20"/>
        <w:shd w:val="clear" w:color="auto" w:fill="auto"/>
        <w:spacing w:after="0" w:line="240" w:lineRule="auto"/>
        <w:ind w:firstLine="0"/>
        <w:jc w:val="both"/>
      </w:pPr>
      <w:r w:rsidRPr="00051C30">
        <w:t>Курс евро — 35,95 руб. за 1 евро, курс валюты, в которой указана таможенная стоимость товара — 28,85 руб. за 1 дол. США. Исчислите ввозную таможенную пошлину.</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12.</w:t>
      </w:r>
    </w:p>
    <w:p w:rsidR="00C6720E" w:rsidRPr="00051C30" w:rsidRDefault="00D60173" w:rsidP="00051C30">
      <w:pPr>
        <w:pStyle w:val="20"/>
        <w:shd w:val="clear" w:color="auto" w:fill="auto"/>
        <w:spacing w:after="0" w:line="240" w:lineRule="auto"/>
        <w:ind w:firstLine="0"/>
        <w:jc w:val="both"/>
      </w:pPr>
      <w:r w:rsidRPr="00051C30">
        <w:t>ЗАО «Новатор» организовано 20 апреля текущего налогового периода. На 1-е число следующего месяца стоимость имущества составила 350 000 руб., в том числе основные средства — 320 000 руб., материалы — 30 000 руб. По данному имуществу ежемесячно для целей бухгалтерского учета начисляется амортизация в сумме 2000 руб. Движение имущества организации в течение налогового периода характеризуется следующими данными:</w:t>
      </w:r>
    </w:p>
    <w:p w:rsidR="00C6720E" w:rsidRPr="00051C30" w:rsidRDefault="00D60173" w:rsidP="00051C30">
      <w:pPr>
        <w:pStyle w:val="20"/>
        <w:numPr>
          <w:ilvl w:val="0"/>
          <w:numId w:val="137"/>
        </w:numPr>
        <w:shd w:val="clear" w:color="auto" w:fill="auto"/>
        <w:tabs>
          <w:tab w:val="left" w:pos="286"/>
        </w:tabs>
        <w:spacing w:after="0" w:line="240" w:lineRule="auto"/>
        <w:ind w:firstLine="0"/>
        <w:jc w:val="both"/>
      </w:pPr>
      <w:r w:rsidRPr="00051C30">
        <w:t>25 июня приобретено оборудование первоначальной стоимостью 150 000 руб. со сроком полезного использования 8 лет;</w:t>
      </w:r>
    </w:p>
    <w:p w:rsidR="00C6720E" w:rsidRPr="00051C30" w:rsidRDefault="00D60173" w:rsidP="00051C30">
      <w:pPr>
        <w:pStyle w:val="20"/>
        <w:numPr>
          <w:ilvl w:val="0"/>
          <w:numId w:val="137"/>
        </w:numPr>
        <w:shd w:val="clear" w:color="auto" w:fill="auto"/>
        <w:tabs>
          <w:tab w:val="left" w:pos="295"/>
        </w:tabs>
        <w:spacing w:after="0" w:line="240" w:lineRule="auto"/>
        <w:ind w:firstLine="0"/>
        <w:jc w:val="both"/>
      </w:pPr>
      <w:r w:rsidRPr="00051C30">
        <w:t>30 августа передано в аренду транспортное средство остаточной стоимостью 80 000 руб., норма амортизации которого составляет 0,83%. По договору аренды транспортное средство учитывается на балансе арендодателя;</w:t>
      </w:r>
    </w:p>
    <w:p w:rsidR="00C6720E" w:rsidRPr="00051C30" w:rsidRDefault="00D60173" w:rsidP="00051C30">
      <w:pPr>
        <w:pStyle w:val="20"/>
        <w:numPr>
          <w:ilvl w:val="0"/>
          <w:numId w:val="137"/>
        </w:numPr>
        <w:shd w:val="clear" w:color="auto" w:fill="auto"/>
        <w:tabs>
          <w:tab w:val="left" w:pos="286"/>
        </w:tabs>
        <w:spacing w:after="0" w:line="240" w:lineRule="auto"/>
        <w:ind w:firstLine="0"/>
        <w:jc w:val="both"/>
      </w:pPr>
      <w:r w:rsidRPr="00051C30">
        <w:t>20 декабря реализован станок, первоначальная стоимость которого равна 30 000 руб., остаточная стоимость — 25 000 руб.</w:t>
      </w:r>
    </w:p>
    <w:p w:rsidR="00C6720E" w:rsidRPr="00051C30" w:rsidRDefault="00D60173" w:rsidP="00051C30">
      <w:pPr>
        <w:pStyle w:val="20"/>
        <w:shd w:val="clear" w:color="auto" w:fill="auto"/>
        <w:spacing w:after="0" w:line="240" w:lineRule="auto"/>
        <w:ind w:firstLine="0"/>
        <w:jc w:val="both"/>
      </w:pPr>
      <w:r w:rsidRPr="00051C30">
        <w:t>В учетной политике организацией принят линейный метод начисления амортизации. Рассчитайте сумму налога, подлежащую уплате в бюджет за налоговый период, исходя из ставки налога 2,2% и установленной в вашем регионе. Ответы проанализируйте и сделайте выводы. Заполните декларацию по налогу на имущество организаций и укажите срок ее представления в налоговые органы.</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13.</w:t>
      </w:r>
    </w:p>
    <w:p w:rsidR="00C6720E" w:rsidRPr="00051C30" w:rsidRDefault="00D60173" w:rsidP="00051C30">
      <w:pPr>
        <w:pStyle w:val="20"/>
        <w:shd w:val="clear" w:color="auto" w:fill="auto"/>
        <w:spacing w:after="0" w:line="240" w:lineRule="auto"/>
        <w:ind w:firstLine="0"/>
        <w:jc w:val="both"/>
      </w:pPr>
      <w:r w:rsidRPr="00051C30">
        <w:t>На физическое лицо зарегистрировано два легковых автомобиля с мощностью двигателя 105 л.с. и 120 л.с. В июне 201</w:t>
      </w:r>
      <w:r w:rsidR="001E565A" w:rsidRPr="00051C30">
        <w:t>8</w:t>
      </w:r>
      <w:r w:rsidRPr="00051C30">
        <w:t xml:space="preserve"> г. автомобиль с мощностью двигателя 105 л.с. передан по доверенности на право владения другому физическому лицу.</w:t>
      </w:r>
    </w:p>
    <w:p w:rsidR="00C6720E" w:rsidRPr="00051C30" w:rsidRDefault="00D60173" w:rsidP="00051C30">
      <w:pPr>
        <w:pStyle w:val="20"/>
        <w:shd w:val="clear" w:color="auto" w:fill="auto"/>
        <w:spacing w:after="240" w:line="240" w:lineRule="auto"/>
        <w:ind w:firstLine="0"/>
        <w:jc w:val="both"/>
      </w:pPr>
      <w:r w:rsidRPr="00051C30">
        <w:t>Рассчитайте налог, который должен уплатить владелец автомобилей.</w:t>
      </w:r>
    </w:p>
    <w:p w:rsidR="00C6720E" w:rsidRPr="00051C30" w:rsidRDefault="00D60173" w:rsidP="00051C30">
      <w:pPr>
        <w:pStyle w:val="70"/>
        <w:shd w:val="clear" w:color="auto" w:fill="auto"/>
        <w:spacing w:line="240" w:lineRule="auto"/>
        <w:jc w:val="both"/>
      </w:pPr>
      <w:r w:rsidRPr="00051C30">
        <w:t>Задача 14.</w:t>
      </w:r>
    </w:p>
    <w:p w:rsidR="00C6720E" w:rsidRPr="00051C30" w:rsidRDefault="00D60173" w:rsidP="00051C30">
      <w:pPr>
        <w:pStyle w:val="20"/>
        <w:shd w:val="clear" w:color="auto" w:fill="auto"/>
        <w:spacing w:after="0" w:line="240" w:lineRule="auto"/>
        <w:ind w:firstLine="0"/>
        <w:jc w:val="both"/>
      </w:pPr>
      <w:r w:rsidRPr="00051C30">
        <w:t>Организация имеет во владении земельный участок площадью 1250 кв. м кадастровой стоимостью 31 520 руб. за 1 га. 15 мая организация приобрела в собственность для строительства гаражей участок площадью 450 кв. м кадастровой стоимостью 29 500 руб. за 1 га. Строительство было начато 1 июня и окончено 12 сентября.</w:t>
      </w:r>
    </w:p>
    <w:p w:rsidR="00C6720E" w:rsidRPr="00051C30" w:rsidRDefault="00D60173" w:rsidP="00051C30">
      <w:pPr>
        <w:pStyle w:val="20"/>
        <w:shd w:val="clear" w:color="auto" w:fill="auto"/>
        <w:spacing w:after="0" w:line="240" w:lineRule="auto"/>
        <w:ind w:firstLine="0"/>
        <w:jc w:val="both"/>
      </w:pPr>
      <w:r w:rsidRPr="00051C30">
        <w:t>Исчислите (с разбивкой по срокам) сумму налога на землю, подлежащую уплате в бюджет за налоговый период. При расчетах используйте значения налоговых ставок, установленных по месту вашего проживания.</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15.</w:t>
      </w:r>
    </w:p>
    <w:p w:rsidR="00C6720E" w:rsidRPr="00051C30" w:rsidRDefault="00D60173" w:rsidP="00051C30">
      <w:pPr>
        <w:pStyle w:val="20"/>
        <w:shd w:val="clear" w:color="auto" w:fill="auto"/>
        <w:spacing w:after="0" w:line="240" w:lineRule="auto"/>
        <w:ind w:firstLine="0"/>
        <w:jc w:val="both"/>
      </w:pPr>
      <w:r w:rsidRPr="00051C30">
        <w:t>Организация занимается реализаций бумажной продукции.</w:t>
      </w:r>
    </w:p>
    <w:p w:rsidR="00C6720E" w:rsidRPr="00051C30" w:rsidRDefault="00D60173" w:rsidP="00051C30">
      <w:pPr>
        <w:pStyle w:val="20"/>
        <w:shd w:val="clear" w:color="auto" w:fill="auto"/>
        <w:spacing w:after="0" w:line="240" w:lineRule="auto"/>
        <w:ind w:firstLine="0"/>
        <w:jc w:val="both"/>
      </w:pPr>
      <w:r w:rsidRPr="00051C30">
        <w:t>Доход от реализации за предыдущий налоговый период составляет 16 800 000 руб. с НДС. Уставный капитал распределяется следующим образом:</w:t>
      </w:r>
    </w:p>
    <w:p w:rsidR="00C6720E" w:rsidRPr="00051C30" w:rsidRDefault="00D60173" w:rsidP="00051C30">
      <w:pPr>
        <w:pStyle w:val="20"/>
        <w:numPr>
          <w:ilvl w:val="0"/>
          <w:numId w:val="137"/>
        </w:numPr>
        <w:shd w:val="clear" w:color="auto" w:fill="auto"/>
        <w:tabs>
          <w:tab w:val="left" w:pos="281"/>
        </w:tabs>
        <w:spacing w:after="0" w:line="240" w:lineRule="auto"/>
        <w:ind w:firstLine="0"/>
        <w:jc w:val="both"/>
      </w:pPr>
      <w:r w:rsidRPr="00051C30">
        <w:t>С.Н. Ковальчук - 10%;</w:t>
      </w:r>
    </w:p>
    <w:p w:rsidR="00C6720E" w:rsidRPr="00051C30" w:rsidRDefault="00D60173" w:rsidP="00051C30">
      <w:pPr>
        <w:pStyle w:val="20"/>
        <w:numPr>
          <w:ilvl w:val="0"/>
          <w:numId w:val="137"/>
        </w:numPr>
        <w:shd w:val="clear" w:color="auto" w:fill="auto"/>
        <w:tabs>
          <w:tab w:val="left" w:pos="281"/>
        </w:tabs>
        <w:spacing w:after="0" w:line="240" w:lineRule="auto"/>
        <w:ind w:firstLine="0"/>
        <w:jc w:val="both"/>
      </w:pPr>
      <w:r w:rsidRPr="00051C30">
        <w:t>коллектив предприятия — 43%;</w:t>
      </w:r>
    </w:p>
    <w:p w:rsidR="00C6720E" w:rsidRPr="00051C30" w:rsidRDefault="00D60173" w:rsidP="00051C30">
      <w:pPr>
        <w:pStyle w:val="20"/>
        <w:numPr>
          <w:ilvl w:val="0"/>
          <w:numId w:val="137"/>
        </w:numPr>
        <w:shd w:val="clear" w:color="auto" w:fill="auto"/>
        <w:tabs>
          <w:tab w:val="left" w:pos="281"/>
        </w:tabs>
        <w:spacing w:after="0" w:line="240" w:lineRule="auto"/>
        <w:ind w:firstLine="0"/>
        <w:jc w:val="both"/>
      </w:pPr>
      <w:r w:rsidRPr="00051C30">
        <w:t>бумажный комбинат «Восход» — 17%;</w:t>
      </w:r>
    </w:p>
    <w:p w:rsidR="00C6720E" w:rsidRPr="00051C30" w:rsidRDefault="00D60173" w:rsidP="00051C30">
      <w:pPr>
        <w:pStyle w:val="20"/>
        <w:numPr>
          <w:ilvl w:val="0"/>
          <w:numId w:val="137"/>
        </w:numPr>
        <w:shd w:val="clear" w:color="auto" w:fill="auto"/>
        <w:tabs>
          <w:tab w:val="left" w:pos="286"/>
        </w:tabs>
        <w:spacing w:after="0" w:line="240" w:lineRule="auto"/>
        <w:ind w:firstLine="0"/>
        <w:jc w:val="both"/>
      </w:pPr>
      <w:r w:rsidRPr="00051C30">
        <w:t xml:space="preserve">транспортная организация «Старт» — 30%. Численность работников — 45 человек; Остаточная стоимость амортизируемого имущества — 2 300 000 руб. Определите, имеет ли </w:t>
      </w:r>
      <w:r w:rsidRPr="00051C30">
        <w:lastRenderedPageBreak/>
        <w:t>право организация перейти на упрощенную систему налогообложения. Ответ обоснуйте.</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Задача 16.</w:t>
      </w:r>
    </w:p>
    <w:p w:rsidR="00C6720E" w:rsidRPr="00051C30" w:rsidRDefault="00D60173" w:rsidP="00051C30">
      <w:pPr>
        <w:pStyle w:val="20"/>
        <w:shd w:val="clear" w:color="auto" w:fill="auto"/>
        <w:spacing w:after="0" w:line="240" w:lineRule="auto"/>
        <w:ind w:firstLine="0"/>
        <w:jc w:val="both"/>
      </w:pPr>
      <w:r w:rsidRPr="00051C30">
        <w:t>Организация занимается двумя видами деятельности: оказанием бытовых услуг населению (парикмахерская) и грузоперевозками.</w:t>
      </w:r>
    </w:p>
    <w:p w:rsidR="00C6720E" w:rsidRPr="00051C30" w:rsidRDefault="00D60173" w:rsidP="00051C30">
      <w:pPr>
        <w:pStyle w:val="20"/>
        <w:shd w:val="clear" w:color="auto" w:fill="auto"/>
        <w:spacing w:after="0" w:line="240" w:lineRule="auto"/>
        <w:ind w:firstLine="0"/>
        <w:jc w:val="both"/>
      </w:pPr>
      <w:r w:rsidRPr="00051C30">
        <w:t>В отчетном периоде численность работников парикмахерской составила в 1-ом месяце 3 человека, во 2-м и 3-м — 5 человек. Общая площадь парикмахерской 80 кв. м, зала обслуживания клиентов — 50 кв. м.</w:t>
      </w:r>
    </w:p>
    <w:p w:rsidR="00C6720E" w:rsidRPr="00051C30" w:rsidRDefault="00D60173" w:rsidP="00051C30">
      <w:pPr>
        <w:pStyle w:val="20"/>
        <w:shd w:val="clear" w:color="auto" w:fill="auto"/>
        <w:spacing w:after="0" w:line="240" w:lineRule="auto"/>
        <w:ind w:firstLine="0"/>
        <w:jc w:val="both"/>
      </w:pPr>
      <w:r w:rsidRPr="00051C30">
        <w:t>На балансе организации числятся 5 грузовых автомобилей и один легковой, используемый для служебных целей управленческим персоналом.</w:t>
      </w:r>
    </w:p>
    <w:p w:rsidR="00C6720E" w:rsidRPr="00051C30" w:rsidRDefault="00D60173" w:rsidP="00051C30">
      <w:pPr>
        <w:pStyle w:val="20"/>
        <w:shd w:val="clear" w:color="auto" w:fill="auto"/>
        <w:spacing w:after="0" w:line="240" w:lineRule="auto"/>
        <w:ind w:firstLine="0"/>
        <w:jc w:val="both"/>
      </w:pPr>
      <w:r w:rsidRPr="00051C30">
        <w:t>Рассчитайте сумму единого налога на вмененный доход от оказания услуг. Используйте при расчете корректирующие коэффициенты, действующие по месту вашего проживания.</w:t>
      </w:r>
    </w:p>
    <w:p w:rsidR="00C6720E" w:rsidRPr="00051C30" w:rsidRDefault="00D60173" w:rsidP="00051C30">
      <w:pPr>
        <w:pStyle w:val="20"/>
        <w:numPr>
          <w:ilvl w:val="0"/>
          <w:numId w:val="137"/>
        </w:numPr>
        <w:shd w:val="clear" w:color="auto" w:fill="auto"/>
        <w:tabs>
          <w:tab w:val="left" w:pos="310"/>
        </w:tabs>
        <w:spacing w:after="0" w:line="240" w:lineRule="auto"/>
        <w:ind w:firstLine="0"/>
        <w:jc w:val="both"/>
      </w:pPr>
      <w:r w:rsidRPr="00051C30">
        <w:t>расходы на продажу составили 85 000 руб.;</w:t>
      </w:r>
    </w:p>
    <w:p w:rsidR="00C6720E" w:rsidRPr="00051C30" w:rsidRDefault="00D60173" w:rsidP="00051C30">
      <w:pPr>
        <w:pStyle w:val="20"/>
        <w:numPr>
          <w:ilvl w:val="0"/>
          <w:numId w:val="137"/>
        </w:numPr>
        <w:shd w:val="clear" w:color="auto" w:fill="auto"/>
        <w:tabs>
          <w:tab w:val="left" w:pos="315"/>
        </w:tabs>
        <w:spacing w:after="0" w:line="240" w:lineRule="auto"/>
        <w:ind w:firstLine="0"/>
        <w:jc w:val="both"/>
      </w:pPr>
      <w:r w:rsidRPr="00051C30">
        <w:t>выручка от оптовой торговли равна 980 000 руб. при покупной стоимости товаров в 625 000 руб.;</w:t>
      </w:r>
    </w:p>
    <w:p w:rsidR="00C6720E" w:rsidRPr="00051C30" w:rsidRDefault="00D60173" w:rsidP="00051C30">
      <w:pPr>
        <w:pStyle w:val="20"/>
        <w:numPr>
          <w:ilvl w:val="0"/>
          <w:numId w:val="137"/>
        </w:numPr>
        <w:shd w:val="clear" w:color="auto" w:fill="auto"/>
        <w:tabs>
          <w:tab w:val="left" w:pos="315"/>
        </w:tabs>
        <w:spacing w:after="0" w:line="240" w:lineRule="auto"/>
        <w:ind w:right="420" w:firstLine="0"/>
        <w:jc w:val="both"/>
      </w:pPr>
      <w:r w:rsidRPr="00051C30">
        <w:t>выручка от розничной торговли составила 260 000 руб. при покупной стоимости в 170 000 руб.</w:t>
      </w:r>
    </w:p>
    <w:p w:rsidR="00C6720E" w:rsidRPr="00051C30" w:rsidRDefault="00D60173" w:rsidP="00051C30">
      <w:pPr>
        <w:pStyle w:val="20"/>
        <w:shd w:val="clear" w:color="auto" w:fill="auto"/>
        <w:spacing w:after="0" w:line="240" w:lineRule="auto"/>
        <w:ind w:firstLine="0"/>
        <w:jc w:val="both"/>
      </w:pPr>
      <w:r w:rsidRPr="00051C30">
        <w:t>Розничная торговля переведена на систему налогообложения в виде единого налога на вмененный доход для отдельных видов деятельности. К_2 равен 0,9.</w:t>
      </w:r>
    </w:p>
    <w:p w:rsidR="00C6720E" w:rsidRPr="00051C30" w:rsidRDefault="00D60173" w:rsidP="00051C30">
      <w:pPr>
        <w:pStyle w:val="20"/>
        <w:shd w:val="clear" w:color="auto" w:fill="auto"/>
        <w:spacing w:after="0" w:line="240" w:lineRule="auto"/>
        <w:ind w:firstLine="0"/>
        <w:jc w:val="both"/>
      </w:pPr>
      <w:r w:rsidRPr="00051C30">
        <w:t>Исчислите сумму единого налога на вмененный доход и налог на прибыль по оптовой торговле.</w:t>
      </w:r>
    </w:p>
    <w:p w:rsidR="003526B9" w:rsidRPr="00051C30" w:rsidRDefault="003526B9" w:rsidP="00051C30">
      <w:pPr>
        <w:pStyle w:val="70"/>
        <w:shd w:val="clear" w:color="auto" w:fill="auto"/>
        <w:spacing w:line="240" w:lineRule="auto"/>
        <w:jc w:val="both"/>
      </w:pPr>
    </w:p>
    <w:p w:rsidR="00C6720E" w:rsidRPr="00051C30" w:rsidRDefault="00D60173" w:rsidP="00051C30">
      <w:pPr>
        <w:pStyle w:val="70"/>
        <w:shd w:val="clear" w:color="auto" w:fill="auto"/>
        <w:spacing w:line="240" w:lineRule="auto"/>
        <w:jc w:val="both"/>
      </w:pPr>
      <w:r w:rsidRPr="00051C30">
        <w:t>Задание 17.</w:t>
      </w:r>
    </w:p>
    <w:p w:rsidR="00C6720E" w:rsidRPr="00051C30" w:rsidRDefault="00D60173" w:rsidP="00051C30">
      <w:pPr>
        <w:pStyle w:val="20"/>
        <w:shd w:val="clear" w:color="auto" w:fill="auto"/>
        <w:spacing w:after="0" w:line="240" w:lineRule="auto"/>
        <w:ind w:firstLine="0"/>
        <w:jc w:val="both"/>
      </w:pPr>
      <w:r w:rsidRPr="00051C30">
        <w:t>Организация занимается выращиванием и переработкой овощей. Налогообложение осуществляется по системе для сельскохозяйственных товаропроизводителей. По итогам отчетного периода 201</w:t>
      </w:r>
      <w:r w:rsidR="001E565A" w:rsidRPr="00051C30">
        <w:t>8</w:t>
      </w:r>
      <w:r w:rsidRPr="00051C30">
        <w:t xml:space="preserve"> г. налогоплательщиком получены доходы в сумме 2 740 000 руб., расходы составили 1 850 000 руб., в том числе сверхнормативные командировочные расходы — 22 000 руб.</w:t>
      </w:r>
    </w:p>
    <w:p w:rsidR="00C6720E" w:rsidRPr="00051C30" w:rsidRDefault="00D60173" w:rsidP="00051C30">
      <w:pPr>
        <w:pStyle w:val="20"/>
        <w:shd w:val="clear" w:color="auto" w:fill="auto"/>
        <w:spacing w:after="0" w:line="240" w:lineRule="auto"/>
        <w:ind w:firstLine="0"/>
        <w:jc w:val="both"/>
      </w:pPr>
      <w:r w:rsidRPr="00051C30">
        <w:t>Кроме этого, приобретено две холодильных камеры стоимостью 97 000 руб. каждая, из них только одна введена в эксплуатацию. Оплата оборудования произведена полностью. Убыток по итогам деятельности за предыдущий налоговый период составил 50 000 руб.</w:t>
      </w:r>
    </w:p>
    <w:p w:rsidR="00C6720E" w:rsidRPr="00051C30" w:rsidRDefault="00D60173" w:rsidP="00051C30">
      <w:pPr>
        <w:pStyle w:val="20"/>
        <w:shd w:val="clear" w:color="auto" w:fill="auto"/>
        <w:spacing w:after="240" w:line="240" w:lineRule="auto"/>
        <w:ind w:firstLine="0"/>
        <w:jc w:val="both"/>
      </w:pPr>
      <w:r w:rsidRPr="00051C30">
        <w:t>Исчислите сумму налога, подлежащую уплате в бюджет.</w:t>
      </w:r>
    </w:p>
    <w:p w:rsidR="00C6720E" w:rsidRPr="00051C30" w:rsidRDefault="00D60173" w:rsidP="00051C30">
      <w:pPr>
        <w:pStyle w:val="60"/>
        <w:shd w:val="clear" w:color="auto" w:fill="auto"/>
        <w:spacing w:line="240" w:lineRule="auto"/>
        <w:ind w:right="20"/>
        <w:jc w:val="both"/>
        <w:rPr>
          <w:b w:val="0"/>
        </w:rPr>
      </w:pPr>
      <w:r w:rsidRPr="00051C30">
        <w:rPr>
          <w:b w:val="0"/>
        </w:rPr>
        <w:t>Тестовые задания по теме «Законодательство РФ о налогах и сборах»</w:t>
      </w:r>
    </w:p>
    <w:p w:rsidR="00C6720E" w:rsidRPr="00051C30" w:rsidRDefault="00D60173" w:rsidP="00051C30">
      <w:pPr>
        <w:pStyle w:val="20"/>
        <w:numPr>
          <w:ilvl w:val="0"/>
          <w:numId w:val="138"/>
        </w:numPr>
        <w:shd w:val="clear" w:color="auto" w:fill="auto"/>
        <w:tabs>
          <w:tab w:val="left" w:pos="330"/>
        </w:tabs>
        <w:spacing w:after="0" w:line="240" w:lineRule="auto"/>
        <w:ind w:firstLine="0"/>
        <w:jc w:val="both"/>
      </w:pPr>
      <w:r w:rsidRPr="00051C30">
        <w:t>Налоговый кодекс РФ состоит:</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из одной части;</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из двух частей;</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из трех частей.</w:t>
      </w:r>
    </w:p>
    <w:p w:rsidR="00C6720E" w:rsidRPr="00051C30" w:rsidRDefault="00D60173" w:rsidP="00051C30">
      <w:pPr>
        <w:pStyle w:val="20"/>
        <w:numPr>
          <w:ilvl w:val="0"/>
          <w:numId w:val="138"/>
        </w:numPr>
        <w:shd w:val="clear" w:color="auto" w:fill="auto"/>
        <w:tabs>
          <w:tab w:val="left" w:pos="354"/>
        </w:tabs>
        <w:spacing w:after="0" w:line="240" w:lineRule="auto"/>
        <w:ind w:firstLine="0"/>
        <w:jc w:val="both"/>
      </w:pPr>
      <w:r w:rsidRPr="00051C30">
        <w:t>Часть первая НК РФ действует:</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с 1 января 1999 г.</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с 1 января 2003 г</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с 1 января 2005 г.</w:t>
      </w:r>
    </w:p>
    <w:p w:rsidR="00C6720E" w:rsidRPr="00051C30" w:rsidRDefault="00D60173" w:rsidP="00051C30">
      <w:pPr>
        <w:pStyle w:val="20"/>
        <w:numPr>
          <w:ilvl w:val="0"/>
          <w:numId w:val="138"/>
        </w:numPr>
        <w:shd w:val="clear" w:color="auto" w:fill="auto"/>
        <w:tabs>
          <w:tab w:val="left" w:pos="354"/>
        </w:tabs>
        <w:spacing w:after="0" w:line="240" w:lineRule="auto"/>
        <w:ind w:firstLine="0"/>
        <w:jc w:val="both"/>
      </w:pPr>
      <w:r w:rsidRPr="00051C30">
        <w:t>Основой функционирования налоговой системы РФ является: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Бюджетный кодекс РФ;</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Таможенный кодекс РФ;</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Налоговый кодекс РФ.</w:t>
      </w:r>
    </w:p>
    <w:p w:rsidR="00C6720E" w:rsidRPr="00051C30" w:rsidRDefault="00D60173" w:rsidP="00051C30">
      <w:pPr>
        <w:pStyle w:val="20"/>
        <w:numPr>
          <w:ilvl w:val="0"/>
          <w:numId w:val="138"/>
        </w:numPr>
        <w:shd w:val="clear" w:color="auto" w:fill="auto"/>
        <w:tabs>
          <w:tab w:val="left" w:pos="354"/>
        </w:tabs>
        <w:spacing w:after="0" w:line="240" w:lineRule="auto"/>
        <w:ind w:firstLine="0"/>
        <w:jc w:val="both"/>
      </w:pPr>
      <w:r w:rsidRPr="00051C30">
        <w:t>Акты законодательства о налогах вступают в силу:</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не ранее одного месяца со дня их официального опубликования;</w:t>
      </w:r>
    </w:p>
    <w:p w:rsidR="00C6720E" w:rsidRPr="00051C30" w:rsidRDefault="00D60173" w:rsidP="00051C30">
      <w:pPr>
        <w:pStyle w:val="20"/>
        <w:shd w:val="clear" w:color="auto" w:fill="auto"/>
        <w:tabs>
          <w:tab w:val="left" w:pos="382"/>
        </w:tabs>
        <w:spacing w:after="0" w:line="240" w:lineRule="auto"/>
        <w:ind w:right="1240" w:firstLine="0"/>
        <w:jc w:val="both"/>
      </w:pPr>
      <w:r w:rsidRPr="00051C30">
        <w:t>б)</w:t>
      </w:r>
      <w:r w:rsidRPr="00051C30">
        <w:tab/>
        <w:t>не ранее одного месяца со дня их официального опубликования и 1 -го числа очередного налогового периода;</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не ранее 1</w:t>
      </w:r>
    </w:p>
    <w:p w:rsidR="00C6720E" w:rsidRPr="00051C30" w:rsidRDefault="00D60173" w:rsidP="00051C30">
      <w:pPr>
        <w:pStyle w:val="20"/>
        <w:shd w:val="clear" w:color="auto" w:fill="auto"/>
        <w:spacing w:after="0" w:line="240" w:lineRule="auto"/>
        <w:ind w:firstLine="0"/>
        <w:jc w:val="both"/>
      </w:pPr>
      <w:r w:rsidRPr="00051C30">
        <w:t>января года, следующего за годом их принятия, но не ранее одного месяца со дня их официального опубликования.</w:t>
      </w:r>
    </w:p>
    <w:p w:rsidR="00C6720E" w:rsidRPr="00051C30" w:rsidRDefault="00D60173" w:rsidP="00051C30">
      <w:pPr>
        <w:pStyle w:val="20"/>
        <w:numPr>
          <w:ilvl w:val="0"/>
          <w:numId w:val="138"/>
        </w:numPr>
        <w:shd w:val="clear" w:color="auto" w:fill="auto"/>
        <w:tabs>
          <w:tab w:val="left" w:pos="349"/>
        </w:tabs>
        <w:spacing w:after="0" w:line="240" w:lineRule="auto"/>
        <w:ind w:firstLine="0"/>
        <w:jc w:val="both"/>
      </w:pPr>
      <w:r w:rsidRPr="00051C30">
        <w:lastRenderedPageBreak/>
        <w:t>Все неустранимые сомнения, противоречия и неясности актов законодательства о налогах и сборах трактуются в пользу:</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налогового органа;</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налогоплательщика.</w:t>
      </w:r>
    </w:p>
    <w:p w:rsidR="00C6720E" w:rsidRPr="00051C30" w:rsidRDefault="00D60173" w:rsidP="00051C30">
      <w:pPr>
        <w:pStyle w:val="20"/>
        <w:numPr>
          <w:ilvl w:val="0"/>
          <w:numId w:val="138"/>
        </w:numPr>
        <w:shd w:val="clear" w:color="auto" w:fill="auto"/>
        <w:tabs>
          <w:tab w:val="left" w:pos="349"/>
        </w:tabs>
        <w:spacing w:after="0" w:line="240" w:lineRule="auto"/>
        <w:ind w:firstLine="0"/>
        <w:jc w:val="both"/>
      </w:pPr>
      <w:r w:rsidRPr="00051C30">
        <w:t>Часть вторая НК РФ устанавливает:</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основы правоотношений, виды налогов, порядок возникновения и исполнения обязанностей налогоплательщиков;</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порядок исчисления и уплаты федеральных, региональных и местных налогов, а также порядок применения специальных налоговых режимов;</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методы налогового контроля, порядок обжалования действий налоговых органов, методы взимания налогов.</w:t>
      </w:r>
    </w:p>
    <w:p w:rsidR="00C6720E" w:rsidRPr="00051C30" w:rsidRDefault="00D60173" w:rsidP="00051C30">
      <w:pPr>
        <w:pStyle w:val="20"/>
        <w:numPr>
          <w:ilvl w:val="0"/>
          <w:numId w:val="138"/>
        </w:numPr>
        <w:shd w:val="clear" w:color="auto" w:fill="auto"/>
        <w:tabs>
          <w:tab w:val="left" w:pos="349"/>
        </w:tabs>
        <w:spacing w:after="0" w:line="240" w:lineRule="auto"/>
        <w:ind w:firstLine="0"/>
        <w:jc w:val="both"/>
      </w:pPr>
      <w:r w:rsidRPr="00051C30">
        <w:t>Законодательство о налогах и сборах регулирует...</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властные отношения по установлению, введению и взиманию налогов и сборов в РФ;</w:t>
      </w:r>
    </w:p>
    <w:p w:rsidR="00C6720E" w:rsidRPr="00051C30" w:rsidRDefault="00D60173" w:rsidP="00051C30">
      <w:pPr>
        <w:pStyle w:val="20"/>
        <w:shd w:val="clear" w:color="auto" w:fill="auto"/>
        <w:tabs>
          <w:tab w:val="left" w:pos="382"/>
        </w:tabs>
        <w:spacing w:after="0" w:line="240" w:lineRule="auto"/>
        <w:ind w:right="340" w:firstLine="0"/>
        <w:jc w:val="both"/>
      </w:pPr>
      <w:r w:rsidRPr="00051C30">
        <w:t>б)</w:t>
      </w:r>
      <w:r w:rsidRPr="00051C30">
        <w:tab/>
        <w:t>властные отношения, возникающие в процессе осуществления налогового контроля, обжалования актов налоговых органов, действий (бездействия) их должностных лиц и привлечения к ответственности за совершение налогового правонарушения</w:t>
      </w:r>
    </w:p>
    <w:p w:rsidR="00C6720E" w:rsidRPr="00051C30" w:rsidRDefault="00D60173" w:rsidP="00051C30">
      <w:pPr>
        <w:pStyle w:val="20"/>
        <w:shd w:val="clear" w:color="auto" w:fill="auto"/>
        <w:tabs>
          <w:tab w:val="left" w:pos="392"/>
        </w:tabs>
        <w:spacing w:after="0" w:line="240" w:lineRule="auto"/>
        <w:ind w:firstLine="0"/>
        <w:jc w:val="both"/>
      </w:pPr>
      <w:r w:rsidRPr="00051C30">
        <w:t>в)</w:t>
      </w:r>
      <w:r w:rsidRPr="00051C30">
        <w:tab/>
        <w:t>властные отношения по установлению, введению и взиманию налогов и сборов в РФ, а также отношения, возникающие в процессе осуществления налогового контроля, обжалования актов налоговых органов, действий (бездействия) их должностных лиц и привлечения к ответственности за совершение налогового правонарушения.</w:t>
      </w:r>
    </w:p>
    <w:p w:rsidR="00C6720E" w:rsidRPr="00051C30" w:rsidRDefault="00D60173" w:rsidP="00051C30">
      <w:pPr>
        <w:pStyle w:val="20"/>
        <w:numPr>
          <w:ilvl w:val="0"/>
          <w:numId w:val="138"/>
        </w:numPr>
        <w:shd w:val="clear" w:color="auto" w:fill="auto"/>
        <w:tabs>
          <w:tab w:val="left" w:pos="349"/>
        </w:tabs>
        <w:spacing w:after="0" w:line="240" w:lineRule="auto"/>
        <w:ind w:firstLine="0"/>
        <w:jc w:val="both"/>
      </w:pPr>
      <w:r w:rsidRPr="00051C30">
        <w:t>В соответствии с Налоговым кодексом налоговой санкцией является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Пеня</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Штраф</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Арест имущества</w:t>
      </w:r>
    </w:p>
    <w:p w:rsidR="00C6720E" w:rsidRPr="00051C30" w:rsidRDefault="00D60173" w:rsidP="00051C30">
      <w:pPr>
        <w:pStyle w:val="20"/>
        <w:numPr>
          <w:ilvl w:val="0"/>
          <w:numId w:val="138"/>
        </w:numPr>
        <w:shd w:val="clear" w:color="auto" w:fill="auto"/>
        <w:tabs>
          <w:tab w:val="left" w:pos="349"/>
        </w:tabs>
        <w:spacing w:after="0" w:line="240" w:lineRule="auto"/>
        <w:ind w:firstLine="0"/>
        <w:jc w:val="both"/>
      </w:pPr>
      <w:r w:rsidRPr="00051C30">
        <w:t>Какой основной принцип определения цены в условиях рыночной экономики, если они называются ценами сделки?</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цены устанавливает государство</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цены устанавливаются партнерами, т.е. сторонами сделки по договору</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цены регулируются государством косвенными методами</w:t>
      </w:r>
    </w:p>
    <w:p w:rsidR="00C6720E" w:rsidRPr="00051C30" w:rsidRDefault="00D60173" w:rsidP="00051C30">
      <w:pPr>
        <w:pStyle w:val="20"/>
        <w:numPr>
          <w:ilvl w:val="0"/>
          <w:numId w:val="138"/>
        </w:numPr>
        <w:shd w:val="clear" w:color="auto" w:fill="auto"/>
        <w:tabs>
          <w:tab w:val="left" w:pos="450"/>
        </w:tabs>
        <w:spacing w:after="0" w:line="240" w:lineRule="auto"/>
        <w:ind w:firstLine="0"/>
        <w:jc w:val="both"/>
      </w:pPr>
      <w:r w:rsidRPr="00051C30">
        <w:t>Кем списывается безнадежная к взысканию недоимка по федеральным налогам?</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Арбитражным судом</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Правительством РФ</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Исполнительными органами субъектов РФ</w:t>
      </w:r>
    </w:p>
    <w:p w:rsidR="00C6720E" w:rsidRPr="00051C30" w:rsidRDefault="00D60173" w:rsidP="00051C30">
      <w:pPr>
        <w:pStyle w:val="20"/>
        <w:numPr>
          <w:ilvl w:val="0"/>
          <w:numId w:val="138"/>
        </w:numPr>
        <w:shd w:val="clear" w:color="auto" w:fill="auto"/>
        <w:tabs>
          <w:tab w:val="left" w:pos="450"/>
        </w:tabs>
        <w:spacing w:after="0" w:line="240" w:lineRule="auto"/>
        <w:ind w:firstLine="0"/>
        <w:jc w:val="both"/>
      </w:pPr>
      <w:r w:rsidRPr="00051C30">
        <w:t>Недоимка и пени с налогоплательщиков-</w:t>
      </w:r>
      <w:r w:rsidR="003526B9" w:rsidRPr="00051C30">
        <w:t xml:space="preserve"> </w:t>
      </w:r>
      <w:r w:rsidRPr="00051C30">
        <w:t>физических лиц взыскиваются: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в бесспорном порядке</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в судебном порядке</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в бесспорном порядке, за исключением случаев, прямо предусмотренных НК РФ</w:t>
      </w:r>
    </w:p>
    <w:p w:rsidR="00C6720E" w:rsidRPr="00051C30" w:rsidRDefault="00D60173" w:rsidP="00051C30">
      <w:pPr>
        <w:pStyle w:val="20"/>
        <w:numPr>
          <w:ilvl w:val="0"/>
          <w:numId w:val="138"/>
        </w:numPr>
        <w:shd w:val="clear" w:color="auto" w:fill="auto"/>
        <w:tabs>
          <w:tab w:val="left" w:pos="488"/>
        </w:tabs>
        <w:spacing w:after="0" w:line="240" w:lineRule="auto"/>
        <w:ind w:firstLine="0"/>
        <w:jc w:val="both"/>
      </w:pPr>
      <w:r w:rsidRPr="00051C30">
        <w:t xml:space="preserve">Какие лица для целей налогообложения признаются взаимозависимыми лицами? </w:t>
      </w:r>
      <w:r w:rsidRPr="00051C30">
        <w:rPr>
          <w:rStyle w:val="29"/>
        </w:rPr>
        <w:t>Выберите один из 3 вариантов ответа:</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только физические лица, когда одно лицо подчиняется другому</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только когда физические лица состоят в брачных отношениях</w:t>
      </w:r>
    </w:p>
    <w:p w:rsidR="00C6720E" w:rsidRPr="00051C30" w:rsidRDefault="00D60173" w:rsidP="00051C30">
      <w:pPr>
        <w:pStyle w:val="20"/>
        <w:shd w:val="clear" w:color="auto" w:fill="auto"/>
        <w:tabs>
          <w:tab w:val="left" w:pos="382"/>
        </w:tabs>
        <w:spacing w:after="567" w:line="240" w:lineRule="auto"/>
        <w:ind w:firstLine="0"/>
        <w:jc w:val="both"/>
      </w:pPr>
      <w:r w:rsidRPr="00051C30">
        <w:t>в)</w:t>
      </w:r>
      <w:r w:rsidRPr="00051C30">
        <w:tab/>
        <w:t>физические лица и организации, отношения между которыми могут оказывать влияние на условия и экономические результаты их деятельности</w:t>
      </w:r>
    </w:p>
    <w:p w:rsidR="00C6720E" w:rsidRPr="00051C30" w:rsidRDefault="00D60173" w:rsidP="00051C30">
      <w:pPr>
        <w:pStyle w:val="10"/>
        <w:keepNext/>
        <w:keepLines/>
        <w:shd w:val="clear" w:color="auto" w:fill="auto"/>
        <w:spacing w:before="0" w:line="240" w:lineRule="auto"/>
        <w:ind w:right="20"/>
        <w:rPr>
          <w:b w:val="0"/>
        </w:rPr>
      </w:pPr>
      <w:bookmarkStart w:id="1" w:name="bookmark1"/>
      <w:r w:rsidRPr="00051C30">
        <w:rPr>
          <w:b w:val="0"/>
        </w:rPr>
        <w:t>Тестовые задания по теме «Экономическая сущность налогов»</w:t>
      </w:r>
      <w:bookmarkEnd w:id="1"/>
    </w:p>
    <w:p w:rsidR="00C6720E" w:rsidRPr="00051C30" w:rsidRDefault="00D60173" w:rsidP="00051C30">
      <w:pPr>
        <w:pStyle w:val="20"/>
        <w:numPr>
          <w:ilvl w:val="0"/>
          <w:numId w:val="139"/>
        </w:numPr>
        <w:shd w:val="clear" w:color="auto" w:fill="auto"/>
        <w:tabs>
          <w:tab w:val="left" w:pos="330"/>
        </w:tabs>
        <w:spacing w:after="0" w:line="240" w:lineRule="auto"/>
        <w:ind w:firstLine="0"/>
        <w:jc w:val="both"/>
      </w:pPr>
      <w:r w:rsidRPr="00051C30">
        <w:t>Налог —это:</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обязательный платеж, взимаемый с юридических и физических лиц;</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обязательный индивидуальный платеж, взимаемый с юридических и физических лиц;</w:t>
      </w:r>
    </w:p>
    <w:p w:rsidR="00C6720E" w:rsidRPr="00051C30" w:rsidRDefault="00D60173" w:rsidP="00051C30">
      <w:pPr>
        <w:pStyle w:val="20"/>
        <w:shd w:val="clear" w:color="auto" w:fill="auto"/>
        <w:tabs>
          <w:tab w:val="left" w:pos="373"/>
        </w:tabs>
        <w:spacing w:after="0" w:line="240" w:lineRule="auto"/>
        <w:ind w:firstLine="0"/>
        <w:jc w:val="both"/>
      </w:pPr>
      <w:r w:rsidRPr="00051C30">
        <w:t>в)</w:t>
      </w:r>
      <w:r w:rsidRPr="00051C30">
        <w:tab/>
        <w:t>обязательный индивидуальный безвозмездный платеж, взимаемый с юридических и физических лиц в целях формирования государственных финансов.</w:t>
      </w:r>
    </w:p>
    <w:p w:rsidR="00C6720E" w:rsidRPr="00051C30" w:rsidRDefault="00D60173" w:rsidP="00051C30">
      <w:pPr>
        <w:pStyle w:val="20"/>
        <w:numPr>
          <w:ilvl w:val="0"/>
          <w:numId w:val="139"/>
        </w:numPr>
        <w:shd w:val="clear" w:color="auto" w:fill="auto"/>
        <w:tabs>
          <w:tab w:val="left" w:pos="358"/>
        </w:tabs>
        <w:spacing w:after="0" w:line="240" w:lineRule="auto"/>
        <w:ind w:firstLine="0"/>
        <w:jc w:val="both"/>
      </w:pPr>
      <w:r w:rsidRPr="00051C30">
        <w:t>Какой из перечисленных элементов налогообложения не является обязательным при установлении налога:</w:t>
      </w:r>
    </w:p>
    <w:p w:rsidR="00C6720E" w:rsidRPr="00051C30" w:rsidRDefault="00D60173" w:rsidP="00051C30">
      <w:pPr>
        <w:pStyle w:val="20"/>
        <w:shd w:val="clear" w:color="auto" w:fill="auto"/>
        <w:tabs>
          <w:tab w:val="left" w:pos="368"/>
        </w:tabs>
        <w:spacing w:after="0" w:line="240" w:lineRule="auto"/>
        <w:ind w:firstLine="0"/>
        <w:jc w:val="both"/>
      </w:pPr>
      <w:r w:rsidRPr="00051C30">
        <w:lastRenderedPageBreak/>
        <w:t>а)</w:t>
      </w:r>
      <w:r w:rsidRPr="00051C30">
        <w:tab/>
        <w:t>налоговая база;</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налоговая ставка;</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налоговые льготы?</w:t>
      </w:r>
    </w:p>
    <w:p w:rsidR="00C6720E" w:rsidRPr="00051C30" w:rsidRDefault="00D60173" w:rsidP="00051C30">
      <w:pPr>
        <w:pStyle w:val="20"/>
        <w:numPr>
          <w:ilvl w:val="0"/>
          <w:numId w:val="139"/>
        </w:numPr>
        <w:shd w:val="clear" w:color="auto" w:fill="auto"/>
        <w:tabs>
          <w:tab w:val="left" w:pos="354"/>
        </w:tabs>
        <w:spacing w:after="0" w:line="240" w:lineRule="auto"/>
        <w:ind w:firstLine="0"/>
        <w:jc w:val="both"/>
      </w:pPr>
      <w:r w:rsidRPr="00051C30">
        <w:t>Налоговая ставка — это:</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процентная величина от объекта налогообложения;</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величина налоговых начислений на единицу налоговой базы;</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фиксированная величина от объекта налогообложения.</w:t>
      </w:r>
    </w:p>
    <w:p w:rsidR="00C6720E" w:rsidRPr="00051C30" w:rsidRDefault="00D60173" w:rsidP="00051C30">
      <w:pPr>
        <w:pStyle w:val="20"/>
        <w:numPr>
          <w:ilvl w:val="0"/>
          <w:numId w:val="139"/>
        </w:numPr>
        <w:shd w:val="clear" w:color="auto" w:fill="auto"/>
        <w:tabs>
          <w:tab w:val="left" w:pos="354"/>
        </w:tabs>
        <w:spacing w:after="0" w:line="240" w:lineRule="auto"/>
        <w:ind w:firstLine="0"/>
        <w:jc w:val="both"/>
      </w:pPr>
      <w:r w:rsidRPr="00051C30">
        <w:t>Какой из способов уплаты налога предполагает внесение налога в бюджет соответствующего уровня до получения дохода:</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у источника выплаты;</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по декларации;</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когда налог исчисляется налоговым органом?</w:t>
      </w:r>
    </w:p>
    <w:p w:rsidR="00C6720E" w:rsidRPr="00051C30" w:rsidRDefault="00D60173" w:rsidP="00051C30">
      <w:pPr>
        <w:pStyle w:val="20"/>
        <w:numPr>
          <w:ilvl w:val="0"/>
          <w:numId w:val="139"/>
        </w:numPr>
        <w:shd w:val="clear" w:color="auto" w:fill="auto"/>
        <w:tabs>
          <w:tab w:val="left" w:pos="354"/>
        </w:tabs>
        <w:spacing w:after="0" w:line="240" w:lineRule="auto"/>
        <w:ind w:firstLine="0"/>
        <w:jc w:val="both"/>
      </w:pPr>
      <w:r w:rsidRPr="00051C30">
        <w:t>Прогрессивное налогообложение — это:</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уменьшение налоговой ставки с ростом налоговой базы;</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увеличение налоговой ставки с ростом налоговой базы;</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когда налоговая ставка не изменяется.</w:t>
      </w:r>
    </w:p>
    <w:p w:rsidR="00C6720E" w:rsidRPr="00051C30" w:rsidRDefault="00D60173" w:rsidP="00051C30">
      <w:pPr>
        <w:pStyle w:val="20"/>
        <w:numPr>
          <w:ilvl w:val="0"/>
          <w:numId w:val="139"/>
        </w:numPr>
        <w:shd w:val="clear" w:color="auto" w:fill="auto"/>
        <w:tabs>
          <w:tab w:val="left" w:pos="703"/>
        </w:tabs>
        <w:spacing w:after="0" w:line="240" w:lineRule="auto"/>
        <w:ind w:firstLine="0"/>
        <w:jc w:val="both"/>
      </w:pPr>
      <w:r w:rsidRPr="00051C30">
        <w:t>Когда плательщик и носитель налога — одно лицо:</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при косвенном налогообложении;</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при прямом налогообложении;</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никогда не могут быть одним лицом?</w:t>
      </w:r>
    </w:p>
    <w:p w:rsidR="00C6720E" w:rsidRPr="00051C30" w:rsidRDefault="00D60173" w:rsidP="00051C30">
      <w:pPr>
        <w:pStyle w:val="20"/>
        <w:numPr>
          <w:ilvl w:val="0"/>
          <w:numId w:val="139"/>
        </w:numPr>
        <w:shd w:val="clear" w:color="auto" w:fill="auto"/>
        <w:tabs>
          <w:tab w:val="left" w:pos="349"/>
        </w:tabs>
        <w:spacing w:after="0" w:line="240" w:lineRule="auto"/>
        <w:ind w:firstLine="0"/>
        <w:jc w:val="both"/>
      </w:pPr>
      <w:r w:rsidRPr="00051C30">
        <w:t>Налоговая база — это:</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предмет, подлежащий налогообложению;</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стоимостная, физическая, иная характеристика объекта налогообложения;</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период, по истечение которого возникает обязанность исчислить и уплатить налог.</w:t>
      </w:r>
    </w:p>
    <w:p w:rsidR="00C6720E" w:rsidRPr="00051C30" w:rsidRDefault="00D60173" w:rsidP="00051C30">
      <w:pPr>
        <w:pStyle w:val="20"/>
        <w:numPr>
          <w:ilvl w:val="0"/>
          <w:numId w:val="139"/>
        </w:numPr>
        <w:shd w:val="clear" w:color="auto" w:fill="auto"/>
        <w:tabs>
          <w:tab w:val="left" w:pos="349"/>
        </w:tabs>
        <w:spacing w:after="0" w:line="240" w:lineRule="auto"/>
        <w:ind w:firstLine="0"/>
        <w:jc w:val="both"/>
      </w:pPr>
      <w:r w:rsidRPr="00051C30">
        <w:t>Обязанность уплатить налог возникает если:</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установлены налоговая ставка и налоговый период;</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установлены объекты налогообложения и налоговые льготы;</w:t>
      </w:r>
    </w:p>
    <w:p w:rsidR="00C6720E" w:rsidRPr="00051C30" w:rsidRDefault="00D60173" w:rsidP="00051C30">
      <w:pPr>
        <w:pStyle w:val="20"/>
        <w:shd w:val="clear" w:color="auto" w:fill="auto"/>
        <w:tabs>
          <w:tab w:val="left" w:pos="703"/>
        </w:tabs>
        <w:spacing w:after="507" w:line="240" w:lineRule="auto"/>
        <w:ind w:firstLine="0"/>
        <w:jc w:val="both"/>
      </w:pPr>
      <w:r w:rsidRPr="00051C30">
        <w:t>в)</w:t>
      </w:r>
      <w:r w:rsidRPr="00051C30">
        <w:tab/>
        <w:t>установлены налогоплательщики и все элементы налогообложения.</w:t>
      </w:r>
    </w:p>
    <w:p w:rsidR="00C6720E" w:rsidRPr="00051C30" w:rsidRDefault="00D60173" w:rsidP="00051C30">
      <w:pPr>
        <w:pStyle w:val="10"/>
        <w:keepNext/>
        <w:keepLines/>
        <w:shd w:val="clear" w:color="auto" w:fill="auto"/>
        <w:spacing w:before="0" w:line="240" w:lineRule="auto"/>
        <w:ind w:right="80"/>
        <w:rPr>
          <w:b w:val="0"/>
        </w:rPr>
      </w:pPr>
      <w:bookmarkStart w:id="2" w:name="bookmark2"/>
      <w:r w:rsidRPr="00051C30">
        <w:rPr>
          <w:b w:val="0"/>
        </w:rPr>
        <w:t>Тестовые задания по теме «Налоговая система и принципы ее построения»</w:t>
      </w:r>
      <w:bookmarkEnd w:id="2"/>
    </w:p>
    <w:p w:rsidR="00C6720E" w:rsidRPr="00051C30" w:rsidRDefault="00D60173" w:rsidP="00051C30">
      <w:pPr>
        <w:pStyle w:val="20"/>
        <w:numPr>
          <w:ilvl w:val="0"/>
          <w:numId w:val="140"/>
        </w:numPr>
        <w:shd w:val="clear" w:color="auto" w:fill="auto"/>
        <w:tabs>
          <w:tab w:val="left" w:pos="703"/>
        </w:tabs>
        <w:spacing w:after="0" w:line="240" w:lineRule="auto"/>
        <w:ind w:firstLine="0"/>
        <w:jc w:val="both"/>
      </w:pPr>
      <w:r w:rsidRPr="00051C30">
        <w:t>Какой из типов налоговой политики предполагает снижение налогового пресса с одновременным сокращением социальных программ:</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политика максимальных налогов;</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политика разумных налогов;</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политика высоких налогов и роста социальных программ?</w:t>
      </w:r>
    </w:p>
    <w:p w:rsidR="00C6720E" w:rsidRPr="00051C30" w:rsidRDefault="00D60173" w:rsidP="00051C30">
      <w:pPr>
        <w:pStyle w:val="20"/>
        <w:numPr>
          <w:ilvl w:val="0"/>
          <w:numId w:val="140"/>
        </w:numPr>
        <w:shd w:val="clear" w:color="auto" w:fill="auto"/>
        <w:tabs>
          <w:tab w:val="left" w:pos="703"/>
        </w:tabs>
        <w:spacing w:after="0" w:line="240" w:lineRule="auto"/>
        <w:ind w:firstLine="0"/>
        <w:jc w:val="both"/>
      </w:pPr>
      <w:r w:rsidRPr="00051C30">
        <w:t>Субъектом налоговой политики выступают:</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государство;</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налогоплательщики;</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налоговые агенты. 3. Налоговая политика относится:</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к прямым методам государственного регулирования экономики;</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к косвенным методам государственного регулирования экономики.</w:t>
      </w:r>
    </w:p>
    <w:p w:rsidR="00C6720E" w:rsidRPr="00051C30" w:rsidRDefault="00D60173" w:rsidP="00051C30">
      <w:pPr>
        <w:pStyle w:val="20"/>
        <w:numPr>
          <w:ilvl w:val="0"/>
          <w:numId w:val="136"/>
        </w:numPr>
        <w:shd w:val="clear" w:color="auto" w:fill="auto"/>
        <w:tabs>
          <w:tab w:val="left" w:pos="354"/>
        </w:tabs>
        <w:spacing w:after="0" w:line="240" w:lineRule="auto"/>
        <w:ind w:firstLine="0"/>
        <w:jc w:val="both"/>
      </w:pPr>
      <w:r w:rsidRPr="00051C30">
        <w:t>В начале периода рыночных реформ в России проводилась:</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политика разумных налогов;</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политика максимальных налогов;</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политика высоких налогов.</w:t>
      </w:r>
    </w:p>
    <w:p w:rsidR="00C6720E" w:rsidRPr="00051C30" w:rsidRDefault="00D60173" w:rsidP="00051C30">
      <w:pPr>
        <w:pStyle w:val="20"/>
        <w:numPr>
          <w:ilvl w:val="0"/>
          <w:numId w:val="136"/>
        </w:numPr>
        <w:shd w:val="clear" w:color="auto" w:fill="auto"/>
        <w:tabs>
          <w:tab w:val="left" w:pos="344"/>
        </w:tabs>
        <w:spacing w:after="0" w:line="240" w:lineRule="auto"/>
        <w:ind w:firstLine="0"/>
        <w:jc w:val="both"/>
      </w:pPr>
      <w:r w:rsidRPr="00051C30">
        <w:t>Повышение уровня экономического развития экономики страны относится:</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к экономическим целям налоговой политики;</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к международным целям налоговой политики;</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к социальным целям налоговой политики.</w:t>
      </w:r>
    </w:p>
    <w:p w:rsidR="00C6720E" w:rsidRPr="00051C30" w:rsidRDefault="00D60173" w:rsidP="00051C30">
      <w:pPr>
        <w:pStyle w:val="20"/>
        <w:numPr>
          <w:ilvl w:val="0"/>
          <w:numId w:val="136"/>
        </w:numPr>
        <w:shd w:val="clear" w:color="auto" w:fill="auto"/>
        <w:tabs>
          <w:tab w:val="left" w:pos="349"/>
        </w:tabs>
        <w:spacing w:after="0" w:line="240" w:lineRule="auto"/>
        <w:ind w:firstLine="0"/>
        <w:jc w:val="both"/>
      </w:pPr>
      <w:r w:rsidRPr="00051C30">
        <w:t>Основная задача деятельности налоговых органов РФ:</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возврат излишне уплаченных налогов;</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постановка на учет налогоплательщиков;</w:t>
      </w:r>
    </w:p>
    <w:p w:rsidR="00C6720E" w:rsidRPr="00051C30" w:rsidRDefault="00D60173" w:rsidP="00051C30">
      <w:pPr>
        <w:pStyle w:val="20"/>
        <w:shd w:val="clear" w:color="auto" w:fill="auto"/>
        <w:tabs>
          <w:tab w:val="left" w:pos="702"/>
        </w:tabs>
        <w:spacing w:after="0" w:line="240" w:lineRule="auto"/>
        <w:ind w:firstLine="0"/>
        <w:jc w:val="both"/>
      </w:pPr>
      <w:r w:rsidRPr="00051C30">
        <w:lastRenderedPageBreak/>
        <w:t>в)</w:t>
      </w:r>
      <w:r w:rsidRPr="00051C30">
        <w:tab/>
        <w:t>контроль за соблюдением налогового законодательства, полнотой и своевременностью внесения платежей в бюджеты разных уровней.</w:t>
      </w:r>
    </w:p>
    <w:p w:rsidR="00C6720E" w:rsidRPr="00051C30" w:rsidRDefault="00D60173" w:rsidP="00051C30">
      <w:pPr>
        <w:pStyle w:val="20"/>
        <w:numPr>
          <w:ilvl w:val="0"/>
          <w:numId w:val="136"/>
        </w:numPr>
        <w:shd w:val="clear" w:color="auto" w:fill="auto"/>
        <w:tabs>
          <w:tab w:val="left" w:pos="349"/>
        </w:tabs>
        <w:spacing w:after="0" w:line="240" w:lineRule="auto"/>
        <w:ind w:firstLine="0"/>
        <w:jc w:val="both"/>
      </w:pPr>
      <w:r w:rsidRPr="00051C30">
        <w:t>ФНС России находится в ведении и подчинении:</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Минобрнауки России;</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Минфина России;</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МВД России.</w:t>
      </w:r>
    </w:p>
    <w:p w:rsidR="00C6720E" w:rsidRPr="00051C30" w:rsidRDefault="00D60173" w:rsidP="00051C30">
      <w:pPr>
        <w:pStyle w:val="20"/>
        <w:numPr>
          <w:ilvl w:val="0"/>
          <w:numId w:val="136"/>
        </w:numPr>
        <w:shd w:val="clear" w:color="auto" w:fill="auto"/>
        <w:tabs>
          <w:tab w:val="left" w:pos="349"/>
        </w:tabs>
        <w:spacing w:after="0" w:line="240" w:lineRule="auto"/>
        <w:ind w:firstLine="0"/>
        <w:jc w:val="both"/>
      </w:pPr>
      <w:r w:rsidRPr="00051C30">
        <w:t>К правам налоговых органов относится:</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проведение разъяснительной работы среди налогоплательщиков по вопросам налогового законодательства;</w:t>
      </w:r>
    </w:p>
    <w:p w:rsidR="00C6720E" w:rsidRPr="00051C30" w:rsidRDefault="00D60173" w:rsidP="00051C30">
      <w:pPr>
        <w:pStyle w:val="20"/>
        <w:shd w:val="clear" w:color="auto" w:fill="auto"/>
        <w:tabs>
          <w:tab w:val="left" w:pos="702"/>
          <w:tab w:val="center" w:pos="7136"/>
        </w:tabs>
        <w:spacing w:after="0" w:line="240" w:lineRule="auto"/>
        <w:ind w:firstLine="0"/>
        <w:jc w:val="both"/>
      </w:pPr>
      <w:r w:rsidRPr="00051C30">
        <w:t>б)</w:t>
      </w:r>
      <w:r w:rsidRPr="00051C30">
        <w:tab/>
        <w:t>возврат и зачет излишне взысканных и излишне уплаченных</w:t>
      </w:r>
      <w:r w:rsidRPr="00051C30">
        <w:tab/>
        <w:t>налогов;</w:t>
      </w:r>
    </w:p>
    <w:p w:rsidR="00C6720E" w:rsidRPr="00051C30" w:rsidRDefault="00D60173" w:rsidP="00051C30">
      <w:pPr>
        <w:pStyle w:val="20"/>
        <w:shd w:val="clear" w:color="auto" w:fill="auto"/>
        <w:tabs>
          <w:tab w:val="left" w:pos="702"/>
          <w:tab w:val="right" w:pos="9077"/>
        </w:tabs>
        <w:spacing w:after="0" w:line="240" w:lineRule="auto"/>
        <w:ind w:firstLine="0"/>
        <w:jc w:val="both"/>
      </w:pPr>
      <w:r w:rsidRPr="00051C30">
        <w:t>в)</w:t>
      </w:r>
      <w:r w:rsidRPr="00051C30">
        <w:tab/>
        <w:t>требование от налогоплательщиков представления документов</w:t>
      </w:r>
      <w:r w:rsidRPr="00051C30">
        <w:tab/>
        <w:t>по установленной</w:t>
      </w:r>
    </w:p>
    <w:p w:rsidR="00C6720E" w:rsidRPr="00051C30" w:rsidRDefault="00D60173" w:rsidP="00051C30">
      <w:pPr>
        <w:pStyle w:val="20"/>
        <w:shd w:val="clear" w:color="auto" w:fill="auto"/>
        <w:spacing w:after="0" w:line="240" w:lineRule="auto"/>
        <w:ind w:firstLine="0"/>
        <w:jc w:val="both"/>
      </w:pPr>
      <w:r w:rsidRPr="00051C30">
        <w:t>форме, являющихся основанием для расчета и уплаты налогов.</w:t>
      </w:r>
    </w:p>
    <w:p w:rsidR="00C6720E" w:rsidRPr="00051C30" w:rsidRDefault="00D60173" w:rsidP="00051C30">
      <w:pPr>
        <w:pStyle w:val="20"/>
        <w:numPr>
          <w:ilvl w:val="0"/>
          <w:numId w:val="136"/>
        </w:numPr>
        <w:shd w:val="clear" w:color="auto" w:fill="auto"/>
        <w:tabs>
          <w:tab w:val="left" w:pos="349"/>
        </w:tabs>
        <w:spacing w:after="0" w:line="240" w:lineRule="auto"/>
        <w:ind w:firstLine="0"/>
        <w:jc w:val="both"/>
      </w:pPr>
      <w:r w:rsidRPr="00051C30">
        <w:t>К обязанностям налоговых органов относится:</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приостановление операций по расчетному счету налогоплательщиков;</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соблюдение налоговой тайны;</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подача исков в арбитражные суды.</w:t>
      </w:r>
    </w:p>
    <w:p w:rsidR="00C6720E" w:rsidRPr="00051C30" w:rsidRDefault="00D60173" w:rsidP="00051C30">
      <w:pPr>
        <w:pStyle w:val="20"/>
        <w:numPr>
          <w:ilvl w:val="0"/>
          <w:numId w:val="136"/>
        </w:numPr>
        <w:shd w:val="clear" w:color="auto" w:fill="auto"/>
        <w:tabs>
          <w:tab w:val="left" w:pos="450"/>
        </w:tabs>
        <w:spacing w:after="0" w:line="240" w:lineRule="auto"/>
        <w:ind w:firstLine="0"/>
        <w:jc w:val="both"/>
      </w:pPr>
      <w:r w:rsidRPr="00051C30">
        <w:t>Приостановление операций по расчетному счету налогоплательщика — это:</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право налогового органа;</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обязанность налогового органа;</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не право налогового органа.</w:t>
      </w:r>
    </w:p>
    <w:p w:rsidR="00C6720E" w:rsidRPr="00051C30" w:rsidRDefault="00D60173" w:rsidP="00051C30">
      <w:pPr>
        <w:pStyle w:val="20"/>
        <w:numPr>
          <w:ilvl w:val="0"/>
          <w:numId w:val="136"/>
        </w:numPr>
        <w:shd w:val="clear" w:color="auto" w:fill="auto"/>
        <w:tabs>
          <w:tab w:val="left" w:pos="450"/>
        </w:tabs>
        <w:spacing w:after="0" w:line="240" w:lineRule="auto"/>
        <w:ind w:firstLine="0"/>
        <w:jc w:val="both"/>
      </w:pPr>
      <w:r w:rsidRPr="00051C30">
        <w:t>К правам налоговых органов относится:</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возврат излишне взысканных с налогоплательщика налогов;</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своевременная постановка налогоплательщиков на налоговый учет;</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обследование любых производственных и складских помещений налогоплательщика, используемых им для получения дохода.</w:t>
      </w:r>
    </w:p>
    <w:p w:rsidR="00C6720E" w:rsidRPr="00051C30" w:rsidRDefault="00D60173" w:rsidP="00051C30">
      <w:pPr>
        <w:pStyle w:val="20"/>
        <w:numPr>
          <w:ilvl w:val="0"/>
          <w:numId w:val="136"/>
        </w:numPr>
        <w:shd w:val="clear" w:color="auto" w:fill="auto"/>
        <w:tabs>
          <w:tab w:val="left" w:pos="478"/>
        </w:tabs>
        <w:spacing w:after="0" w:line="240" w:lineRule="auto"/>
        <w:ind w:firstLine="0"/>
        <w:jc w:val="both"/>
      </w:pPr>
      <w:r w:rsidRPr="00051C30">
        <w:t>Сколько стадий налогового контроля предусмотрено действующим налоговым законодательством РФ:</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две;</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пять;</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три?</w:t>
      </w:r>
    </w:p>
    <w:p w:rsidR="00C6720E" w:rsidRPr="00051C30" w:rsidRDefault="00D60173" w:rsidP="00051C30">
      <w:pPr>
        <w:pStyle w:val="20"/>
        <w:numPr>
          <w:ilvl w:val="0"/>
          <w:numId w:val="136"/>
        </w:numPr>
        <w:shd w:val="clear" w:color="auto" w:fill="auto"/>
        <w:tabs>
          <w:tab w:val="left" w:pos="450"/>
        </w:tabs>
        <w:spacing w:after="0" w:line="240" w:lineRule="auto"/>
        <w:ind w:firstLine="0"/>
        <w:jc w:val="both"/>
      </w:pPr>
      <w:r w:rsidRPr="00051C30">
        <w:t>Субъектом налогового контроля являются:</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налогоплательщики;</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действия (бездействие) налогоплательщиков;</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налоговые органы.</w:t>
      </w:r>
    </w:p>
    <w:p w:rsidR="00C6720E" w:rsidRPr="00051C30" w:rsidRDefault="00D60173" w:rsidP="00051C30">
      <w:pPr>
        <w:pStyle w:val="20"/>
        <w:numPr>
          <w:ilvl w:val="0"/>
          <w:numId w:val="136"/>
        </w:numPr>
        <w:shd w:val="clear" w:color="auto" w:fill="auto"/>
        <w:tabs>
          <w:tab w:val="left" w:pos="450"/>
        </w:tabs>
        <w:spacing w:after="0" w:line="240" w:lineRule="auto"/>
        <w:ind w:firstLine="0"/>
        <w:jc w:val="both"/>
      </w:pPr>
      <w:r w:rsidRPr="00051C30">
        <w:t>Объектом налогового контроля являются:</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действия (бездействие) налогоплательщиков;</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налоговые органы;</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налогоплательщики.</w:t>
      </w:r>
    </w:p>
    <w:p w:rsidR="00C6720E" w:rsidRPr="00051C30" w:rsidRDefault="00D60173" w:rsidP="00051C30">
      <w:pPr>
        <w:pStyle w:val="20"/>
        <w:numPr>
          <w:ilvl w:val="0"/>
          <w:numId w:val="136"/>
        </w:numPr>
        <w:shd w:val="clear" w:color="auto" w:fill="auto"/>
        <w:tabs>
          <w:tab w:val="left" w:pos="450"/>
        </w:tabs>
        <w:spacing w:after="0" w:line="240" w:lineRule="auto"/>
        <w:ind w:firstLine="0"/>
        <w:jc w:val="both"/>
      </w:pPr>
      <w:r w:rsidRPr="00051C30">
        <w:t>Постановка на налоговый учет юридического лица осуществляется:</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по месту жительства;</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по местонахождению организации;</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по местонахождению организации, ее обособленных подразделений и находящегося в ее собственности имущества.</w:t>
      </w:r>
    </w:p>
    <w:p w:rsidR="00C6720E" w:rsidRPr="00051C30" w:rsidRDefault="00D60173" w:rsidP="00051C30">
      <w:pPr>
        <w:pStyle w:val="20"/>
        <w:numPr>
          <w:ilvl w:val="0"/>
          <w:numId w:val="136"/>
        </w:numPr>
        <w:shd w:val="clear" w:color="auto" w:fill="auto"/>
        <w:tabs>
          <w:tab w:val="left" w:pos="450"/>
        </w:tabs>
        <w:spacing w:after="0" w:line="240" w:lineRule="auto"/>
        <w:ind w:firstLine="0"/>
        <w:jc w:val="both"/>
      </w:pPr>
      <w:r w:rsidRPr="00051C30">
        <w:t>Налоговый орган обязан поставить налогоплательщика на налоговый учет в течение:</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четырнадцати дней;</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десяти дней;</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пяти дней.</w:t>
      </w:r>
    </w:p>
    <w:p w:rsidR="00C6720E" w:rsidRPr="00051C30" w:rsidRDefault="00D60173" w:rsidP="00051C30">
      <w:pPr>
        <w:pStyle w:val="20"/>
        <w:numPr>
          <w:ilvl w:val="0"/>
          <w:numId w:val="136"/>
        </w:numPr>
        <w:shd w:val="clear" w:color="auto" w:fill="auto"/>
        <w:tabs>
          <w:tab w:val="left" w:pos="469"/>
        </w:tabs>
        <w:spacing w:after="0" w:line="240" w:lineRule="auto"/>
        <w:ind w:firstLine="0"/>
        <w:jc w:val="both"/>
      </w:pPr>
      <w:r w:rsidRPr="00051C30">
        <w:t>Налоговый орган обязан снять с учета налогоплательщика приего ликвидации (реорганизации) в течение:</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пяти дней;</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одного месяца;</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десяти дней.</w:t>
      </w:r>
    </w:p>
    <w:p w:rsidR="00C6720E" w:rsidRPr="00051C30" w:rsidRDefault="00D60173" w:rsidP="00051C30">
      <w:pPr>
        <w:pStyle w:val="20"/>
        <w:numPr>
          <w:ilvl w:val="0"/>
          <w:numId w:val="136"/>
        </w:numPr>
        <w:shd w:val="clear" w:color="auto" w:fill="auto"/>
        <w:tabs>
          <w:tab w:val="left" w:pos="450"/>
        </w:tabs>
        <w:spacing w:after="0" w:line="240" w:lineRule="auto"/>
        <w:ind w:firstLine="0"/>
        <w:jc w:val="both"/>
      </w:pPr>
      <w:r w:rsidRPr="00051C30">
        <w:t>Камеральная налоговая проверка — это:</w:t>
      </w:r>
    </w:p>
    <w:p w:rsidR="00C6720E" w:rsidRPr="00051C30" w:rsidRDefault="00D60173" w:rsidP="00051C30">
      <w:pPr>
        <w:pStyle w:val="20"/>
        <w:shd w:val="clear" w:color="auto" w:fill="auto"/>
        <w:tabs>
          <w:tab w:val="left" w:pos="703"/>
        </w:tabs>
        <w:spacing w:after="0" w:line="240" w:lineRule="auto"/>
        <w:ind w:firstLine="0"/>
        <w:jc w:val="both"/>
      </w:pPr>
      <w:r w:rsidRPr="00051C30">
        <w:lastRenderedPageBreak/>
        <w:t>а)</w:t>
      </w:r>
      <w:r w:rsidRPr="00051C30">
        <w:tab/>
        <w:t>поверка правильности применения налогоплательщиком налоговых льгот;</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проверка правильности расчета налогоплательщиком налогов, применения льгот и налоговых ставок;</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проверка правильности применения налогоплательщиком налоговых ставок.</w:t>
      </w:r>
    </w:p>
    <w:p w:rsidR="00C6720E" w:rsidRPr="00051C30" w:rsidRDefault="00D60173" w:rsidP="00051C30">
      <w:pPr>
        <w:pStyle w:val="20"/>
        <w:numPr>
          <w:ilvl w:val="0"/>
          <w:numId w:val="136"/>
        </w:numPr>
        <w:shd w:val="clear" w:color="auto" w:fill="auto"/>
        <w:tabs>
          <w:tab w:val="left" w:pos="469"/>
        </w:tabs>
        <w:spacing w:after="0" w:line="240" w:lineRule="auto"/>
        <w:ind w:firstLine="0"/>
        <w:jc w:val="both"/>
      </w:pPr>
      <w:r w:rsidRPr="00051C30">
        <w:t>В течение, какого срока после представления налогоплательщиком документов в налоговый орган должна быть проведена камеральная налоговая проверка:</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одного месяца;</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двух месяцев;</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трех месяцев?</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t>Как часто проводятся камеральные налоговые проверки:</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один раз в год;</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два раза в год;</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четыре раза в год?</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t>Камеральная налоговая проверка проводится:</w:t>
      </w:r>
    </w:p>
    <w:p w:rsidR="00C6720E" w:rsidRPr="00051C30" w:rsidRDefault="00D60173" w:rsidP="00051C30">
      <w:pPr>
        <w:pStyle w:val="20"/>
        <w:shd w:val="clear" w:color="auto" w:fill="auto"/>
        <w:tabs>
          <w:tab w:val="left" w:pos="703"/>
          <w:tab w:val="right" w:pos="4963"/>
        </w:tabs>
        <w:spacing w:after="0" w:line="240" w:lineRule="auto"/>
        <w:ind w:firstLine="0"/>
        <w:jc w:val="both"/>
      </w:pPr>
      <w:r w:rsidRPr="00051C30">
        <w:t>а)</w:t>
      </w:r>
      <w:r w:rsidRPr="00051C30">
        <w:tab/>
        <w:t>по местонахождению</w:t>
      </w:r>
      <w:r w:rsidRPr="00051C30">
        <w:tab/>
        <w:t>налогоплательщика;</w:t>
      </w:r>
    </w:p>
    <w:p w:rsidR="00C6720E" w:rsidRPr="00051C30" w:rsidRDefault="00D60173" w:rsidP="00051C30">
      <w:pPr>
        <w:pStyle w:val="20"/>
        <w:shd w:val="clear" w:color="auto" w:fill="auto"/>
        <w:tabs>
          <w:tab w:val="left" w:pos="703"/>
          <w:tab w:val="right" w:pos="4963"/>
        </w:tabs>
        <w:spacing w:after="0" w:line="240" w:lineRule="auto"/>
        <w:ind w:firstLine="0"/>
        <w:jc w:val="both"/>
      </w:pPr>
      <w:r w:rsidRPr="00051C30">
        <w:t>б)</w:t>
      </w:r>
      <w:r w:rsidRPr="00051C30">
        <w:tab/>
        <w:t>по местонахождению</w:t>
      </w:r>
      <w:r w:rsidRPr="00051C30">
        <w:tab/>
        <w:t>налогового органа;</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по выбору налогоплательщика.</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t>Налогоплательщик не освобождается от ответственности занесение изменений в налоговую декларацию:</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при внесении изменений до наступления срока уплаты налога;</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при внесении изменений до начала документальной проверки;</w:t>
      </w:r>
    </w:p>
    <w:p w:rsidR="00C6720E" w:rsidRPr="00051C30" w:rsidRDefault="00D60173" w:rsidP="00051C30">
      <w:pPr>
        <w:pStyle w:val="20"/>
        <w:shd w:val="clear" w:color="auto" w:fill="auto"/>
        <w:tabs>
          <w:tab w:val="left" w:pos="703"/>
          <w:tab w:val="right" w:pos="6739"/>
        </w:tabs>
        <w:spacing w:after="0" w:line="240" w:lineRule="auto"/>
        <w:ind w:firstLine="0"/>
        <w:jc w:val="both"/>
      </w:pPr>
      <w:r w:rsidRPr="00051C30">
        <w:t>в)</w:t>
      </w:r>
      <w:r w:rsidRPr="00051C30">
        <w:tab/>
        <w:t>при внесении</w:t>
      </w:r>
      <w:r w:rsidRPr="00051C30">
        <w:tab/>
        <w:t>изменений в ходе документальной проверки.</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t>Сколько способов представления налоговой декларации вызнаете:</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четыре;</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три;</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два?</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t>Выездная налоговая проверка — это:</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проверка своевременности уплаты налогов;</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проверка исчисления налогов, уплачиваемых налогоплательщиком, на основе первичной бухгалтерской документации;</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проверка всех уплачиваемых налогов по декларациям, представляемым налогоплательщиком в налоговый орган.</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t>В каких случаях запрещается проведение повторной выездной налоговой проверки по одним и тем же налогам за один и тот же период:</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ликвидация организации;</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проведение налоговой проверки вышестоящим налоговым органом;</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по решению налогового органа?</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t>Каков максимальный срок проведения выездной налоговой проверки при отсутствии у организации обособленных подразделений и филиалов:</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пять месяцев;</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два месяца;</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три месяца?</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t>Какой из элементов не является обязательным при составлении акта выездной налоговой проверки:</w:t>
      </w:r>
    </w:p>
    <w:p w:rsidR="00C6720E" w:rsidRPr="00051C30" w:rsidRDefault="00D60173" w:rsidP="00051C30">
      <w:pPr>
        <w:pStyle w:val="20"/>
        <w:shd w:val="clear" w:color="auto" w:fill="auto"/>
        <w:tabs>
          <w:tab w:val="left" w:pos="707"/>
        </w:tabs>
        <w:spacing w:after="0" w:line="240" w:lineRule="auto"/>
        <w:ind w:firstLine="0"/>
        <w:jc w:val="both"/>
      </w:pPr>
      <w:r w:rsidRPr="00051C30">
        <w:t>а)</w:t>
      </w:r>
      <w:r w:rsidRPr="00051C30">
        <w:tab/>
        <w:t>адрес налогового органа, осуществляющего проверку;</w:t>
      </w:r>
    </w:p>
    <w:p w:rsidR="00C6720E" w:rsidRPr="00051C30" w:rsidRDefault="00D60173" w:rsidP="00051C30">
      <w:pPr>
        <w:pStyle w:val="20"/>
        <w:shd w:val="clear" w:color="auto" w:fill="auto"/>
        <w:tabs>
          <w:tab w:val="left" w:pos="707"/>
        </w:tabs>
        <w:spacing w:after="0" w:line="240" w:lineRule="auto"/>
        <w:ind w:right="560" w:firstLine="0"/>
        <w:jc w:val="both"/>
      </w:pPr>
      <w:r w:rsidRPr="00051C30">
        <w:t>б)</w:t>
      </w:r>
      <w:r w:rsidRPr="00051C30">
        <w:tab/>
        <w:t>фамилии, имена, отчества должностных лиц, осуществляющих налоговую проверку;</w:t>
      </w:r>
    </w:p>
    <w:p w:rsidR="00C6720E" w:rsidRPr="00051C30" w:rsidRDefault="00D60173" w:rsidP="00051C30">
      <w:pPr>
        <w:pStyle w:val="20"/>
        <w:shd w:val="clear" w:color="auto" w:fill="auto"/>
        <w:tabs>
          <w:tab w:val="left" w:pos="707"/>
        </w:tabs>
        <w:spacing w:after="0" w:line="240" w:lineRule="auto"/>
        <w:ind w:firstLine="0"/>
        <w:jc w:val="both"/>
      </w:pPr>
      <w:r w:rsidRPr="00051C30">
        <w:t>в)</w:t>
      </w:r>
      <w:r w:rsidRPr="00051C30">
        <w:tab/>
        <w:t>выявленные налоговые нарушения со ссылкой на НК РФ?</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t>Налогоплательщик имеет право обжаловать результаты выездной налоговой проверки в вышестоящий налоговый орган после вынесения решения налоговым органом в течение:</w:t>
      </w:r>
    </w:p>
    <w:p w:rsidR="00C6720E" w:rsidRPr="00051C30" w:rsidRDefault="00D60173" w:rsidP="00051C30">
      <w:pPr>
        <w:pStyle w:val="20"/>
        <w:shd w:val="clear" w:color="auto" w:fill="auto"/>
        <w:tabs>
          <w:tab w:val="left" w:pos="707"/>
        </w:tabs>
        <w:spacing w:after="0" w:line="240" w:lineRule="auto"/>
        <w:ind w:firstLine="0"/>
        <w:jc w:val="both"/>
      </w:pPr>
      <w:r w:rsidRPr="00051C30">
        <w:t>а)</w:t>
      </w:r>
      <w:r w:rsidRPr="00051C30">
        <w:tab/>
        <w:t>двух месяцев;</w:t>
      </w:r>
    </w:p>
    <w:p w:rsidR="00C6720E" w:rsidRPr="00051C30" w:rsidRDefault="00D60173" w:rsidP="00051C30">
      <w:pPr>
        <w:pStyle w:val="20"/>
        <w:shd w:val="clear" w:color="auto" w:fill="auto"/>
        <w:tabs>
          <w:tab w:val="left" w:pos="707"/>
        </w:tabs>
        <w:spacing w:after="0" w:line="240" w:lineRule="auto"/>
        <w:ind w:firstLine="0"/>
        <w:jc w:val="both"/>
      </w:pPr>
      <w:r w:rsidRPr="00051C30">
        <w:t>б)</w:t>
      </w:r>
      <w:r w:rsidRPr="00051C30">
        <w:tab/>
        <w:t>трех месяцев;</w:t>
      </w:r>
    </w:p>
    <w:p w:rsidR="00C6720E" w:rsidRPr="00051C30" w:rsidRDefault="00D60173" w:rsidP="00051C30">
      <w:pPr>
        <w:pStyle w:val="20"/>
        <w:shd w:val="clear" w:color="auto" w:fill="auto"/>
        <w:tabs>
          <w:tab w:val="left" w:pos="707"/>
        </w:tabs>
        <w:spacing w:after="0" w:line="240" w:lineRule="auto"/>
        <w:ind w:firstLine="0"/>
        <w:jc w:val="both"/>
      </w:pPr>
      <w:r w:rsidRPr="00051C30">
        <w:t>в)</w:t>
      </w:r>
      <w:r w:rsidRPr="00051C30">
        <w:tab/>
        <w:t>одного месяца.</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lastRenderedPageBreak/>
        <w:t>Без решения руководителя налогового органа может проводиться:</w:t>
      </w:r>
    </w:p>
    <w:p w:rsidR="00C6720E" w:rsidRPr="00051C30" w:rsidRDefault="00D60173" w:rsidP="00051C30">
      <w:pPr>
        <w:pStyle w:val="20"/>
        <w:shd w:val="clear" w:color="auto" w:fill="auto"/>
        <w:tabs>
          <w:tab w:val="left" w:pos="707"/>
        </w:tabs>
        <w:spacing w:after="0" w:line="240" w:lineRule="auto"/>
        <w:ind w:firstLine="0"/>
        <w:jc w:val="both"/>
      </w:pPr>
      <w:r w:rsidRPr="00051C30">
        <w:t>а)</w:t>
      </w:r>
      <w:r w:rsidRPr="00051C30">
        <w:tab/>
        <w:t>тематическая выездная налоговая проверка;</w:t>
      </w:r>
    </w:p>
    <w:p w:rsidR="00C6720E" w:rsidRPr="00051C30" w:rsidRDefault="00D60173" w:rsidP="00051C30">
      <w:pPr>
        <w:pStyle w:val="20"/>
        <w:shd w:val="clear" w:color="auto" w:fill="auto"/>
        <w:tabs>
          <w:tab w:val="left" w:pos="707"/>
        </w:tabs>
        <w:spacing w:after="0" w:line="240" w:lineRule="auto"/>
        <w:ind w:firstLine="0"/>
        <w:jc w:val="both"/>
      </w:pPr>
      <w:r w:rsidRPr="00051C30">
        <w:t>б)</w:t>
      </w:r>
      <w:r w:rsidRPr="00051C30">
        <w:tab/>
        <w:t>камеральная налоговая проверка;</w:t>
      </w:r>
    </w:p>
    <w:p w:rsidR="00C6720E" w:rsidRPr="00051C30" w:rsidRDefault="00D60173" w:rsidP="00051C30">
      <w:pPr>
        <w:pStyle w:val="20"/>
        <w:shd w:val="clear" w:color="auto" w:fill="auto"/>
        <w:tabs>
          <w:tab w:val="left" w:pos="707"/>
        </w:tabs>
        <w:spacing w:after="0" w:line="240" w:lineRule="auto"/>
        <w:ind w:firstLine="0"/>
        <w:jc w:val="both"/>
      </w:pPr>
      <w:r w:rsidRPr="00051C30">
        <w:t>в)</w:t>
      </w:r>
      <w:r w:rsidRPr="00051C30">
        <w:tab/>
        <w:t>комплексная выездная налоговая проверка.</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t>Налогоплательщик может подать протест по акту проверки в случае несогласия с выводами, изложенными в этом акте, в течение:</w:t>
      </w:r>
    </w:p>
    <w:p w:rsidR="00C6720E" w:rsidRPr="00051C30" w:rsidRDefault="00D60173" w:rsidP="00051C30">
      <w:pPr>
        <w:pStyle w:val="20"/>
        <w:shd w:val="clear" w:color="auto" w:fill="auto"/>
        <w:tabs>
          <w:tab w:val="left" w:pos="707"/>
        </w:tabs>
        <w:spacing w:after="0" w:line="240" w:lineRule="auto"/>
        <w:ind w:firstLine="0"/>
        <w:jc w:val="both"/>
      </w:pPr>
      <w:r w:rsidRPr="00051C30">
        <w:t>а)</w:t>
      </w:r>
      <w:r w:rsidRPr="00051C30">
        <w:tab/>
        <w:t>десяти дней;</w:t>
      </w:r>
    </w:p>
    <w:p w:rsidR="00C6720E" w:rsidRPr="00051C30" w:rsidRDefault="00D60173" w:rsidP="00051C30">
      <w:pPr>
        <w:pStyle w:val="20"/>
        <w:shd w:val="clear" w:color="auto" w:fill="auto"/>
        <w:tabs>
          <w:tab w:val="left" w:pos="707"/>
        </w:tabs>
        <w:spacing w:after="0" w:line="240" w:lineRule="auto"/>
        <w:ind w:firstLine="0"/>
        <w:jc w:val="both"/>
      </w:pPr>
      <w:r w:rsidRPr="00051C30">
        <w:t>б)</w:t>
      </w:r>
      <w:r w:rsidRPr="00051C30">
        <w:tab/>
        <w:t>пятнадцати дней;</w:t>
      </w:r>
    </w:p>
    <w:p w:rsidR="00C6720E" w:rsidRPr="00051C30" w:rsidRDefault="00D60173" w:rsidP="00051C30">
      <w:pPr>
        <w:pStyle w:val="20"/>
        <w:shd w:val="clear" w:color="auto" w:fill="auto"/>
        <w:tabs>
          <w:tab w:val="left" w:pos="707"/>
        </w:tabs>
        <w:spacing w:after="0" w:line="240" w:lineRule="auto"/>
        <w:ind w:firstLine="0"/>
        <w:jc w:val="both"/>
      </w:pPr>
      <w:r w:rsidRPr="00051C30">
        <w:t>в)</w:t>
      </w:r>
      <w:r w:rsidRPr="00051C30">
        <w:tab/>
        <w:t>двух недель.</w:t>
      </w:r>
    </w:p>
    <w:p w:rsidR="00C6720E" w:rsidRPr="00051C30" w:rsidRDefault="00D60173" w:rsidP="00051C30">
      <w:pPr>
        <w:pStyle w:val="20"/>
        <w:numPr>
          <w:ilvl w:val="0"/>
          <w:numId w:val="136"/>
        </w:numPr>
        <w:shd w:val="clear" w:color="auto" w:fill="auto"/>
        <w:tabs>
          <w:tab w:val="left" w:pos="474"/>
        </w:tabs>
        <w:spacing w:after="0" w:line="240" w:lineRule="auto"/>
        <w:ind w:firstLine="0"/>
        <w:jc w:val="both"/>
      </w:pPr>
      <w:r w:rsidRPr="00051C30">
        <w:t>Налоговое правонарушение — это:</w:t>
      </w:r>
    </w:p>
    <w:p w:rsidR="00C6720E" w:rsidRPr="00051C30" w:rsidRDefault="00D60173" w:rsidP="00051C30">
      <w:pPr>
        <w:pStyle w:val="20"/>
        <w:shd w:val="clear" w:color="auto" w:fill="auto"/>
        <w:tabs>
          <w:tab w:val="left" w:pos="707"/>
          <w:tab w:val="right" w:pos="9038"/>
        </w:tabs>
        <w:spacing w:after="0" w:line="240" w:lineRule="auto"/>
        <w:ind w:firstLine="0"/>
        <w:jc w:val="both"/>
      </w:pPr>
      <w:r w:rsidRPr="00051C30">
        <w:t>а)</w:t>
      </w:r>
      <w:r w:rsidRPr="00051C30">
        <w:tab/>
        <w:t>совершенное (в</w:t>
      </w:r>
      <w:r w:rsidRPr="00051C30">
        <w:tab/>
        <w:t>нарушение Уголовного кодекса Российской Федерации, далее —</w:t>
      </w:r>
    </w:p>
    <w:p w:rsidR="00C6720E" w:rsidRPr="00051C30" w:rsidRDefault="00D60173" w:rsidP="00051C30">
      <w:pPr>
        <w:pStyle w:val="20"/>
        <w:shd w:val="clear" w:color="auto" w:fill="auto"/>
        <w:spacing w:after="0" w:line="240" w:lineRule="auto"/>
        <w:ind w:firstLine="0"/>
        <w:jc w:val="both"/>
      </w:pPr>
      <w:r w:rsidRPr="00051C30">
        <w:t>УК РФ) деяние (действие или бездействие) налогоплательщика, за которое установлена ответственность;</w:t>
      </w:r>
    </w:p>
    <w:p w:rsidR="00C6720E" w:rsidRPr="00051C30" w:rsidRDefault="00D60173" w:rsidP="00051C30">
      <w:pPr>
        <w:pStyle w:val="20"/>
        <w:shd w:val="clear" w:color="auto" w:fill="auto"/>
        <w:tabs>
          <w:tab w:val="left" w:pos="707"/>
        </w:tabs>
        <w:spacing w:after="0" w:line="240" w:lineRule="auto"/>
        <w:ind w:firstLine="0"/>
        <w:jc w:val="both"/>
      </w:pPr>
      <w:r w:rsidRPr="00051C30">
        <w:t>б)</w:t>
      </w:r>
      <w:r w:rsidRPr="00051C30">
        <w:tab/>
        <w:t>совершенное (в нарушение ГК РФ) деяние (действие или бездействие) налогоплательщика, за которое установлена ответственность;</w:t>
      </w:r>
    </w:p>
    <w:p w:rsidR="00C6720E" w:rsidRPr="00051C30" w:rsidRDefault="00D60173" w:rsidP="00051C30">
      <w:pPr>
        <w:pStyle w:val="20"/>
        <w:shd w:val="clear" w:color="auto" w:fill="auto"/>
        <w:tabs>
          <w:tab w:val="left" w:pos="707"/>
        </w:tabs>
        <w:spacing w:after="0" w:line="240" w:lineRule="auto"/>
        <w:ind w:firstLine="0"/>
        <w:jc w:val="both"/>
      </w:pPr>
      <w:r w:rsidRPr="00051C30">
        <w:t>в)</w:t>
      </w:r>
      <w:r w:rsidRPr="00051C30">
        <w:tab/>
        <w:t>совершенное (в нарушение законодательства о налогах и сборах) деяние (действие или бездействие) налогоплательщика, за которое НК РФ установлена ответственность.</w:t>
      </w:r>
    </w:p>
    <w:p w:rsidR="00C6720E" w:rsidRPr="00051C30" w:rsidRDefault="00D60173" w:rsidP="00051C30">
      <w:pPr>
        <w:pStyle w:val="20"/>
        <w:numPr>
          <w:ilvl w:val="0"/>
          <w:numId w:val="136"/>
        </w:numPr>
        <w:shd w:val="clear" w:color="auto" w:fill="auto"/>
        <w:tabs>
          <w:tab w:val="left" w:pos="478"/>
        </w:tabs>
        <w:spacing w:after="0" w:line="240" w:lineRule="auto"/>
        <w:ind w:firstLine="0"/>
        <w:jc w:val="both"/>
      </w:pPr>
      <w:r w:rsidRPr="00051C30">
        <w:t>Непредставление в установленный срок налогоплательщиком в налоговый орган документов или иных сведений, предусмотренных НК РФ, влечет за собой взыскание штрафа в размере:</w:t>
      </w:r>
    </w:p>
    <w:p w:rsidR="00C6720E" w:rsidRPr="00051C30" w:rsidRDefault="00D60173" w:rsidP="00051C30">
      <w:pPr>
        <w:pStyle w:val="20"/>
        <w:shd w:val="clear" w:color="auto" w:fill="auto"/>
        <w:tabs>
          <w:tab w:val="left" w:pos="707"/>
        </w:tabs>
        <w:spacing w:after="0" w:line="240" w:lineRule="auto"/>
        <w:ind w:firstLine="0"/>
        <w:jc w:val="both"/>
      </w:pPr>
      <w:r w:rsidRPr="00051C30">
        <w:t>а)</w:t>
      </w:r>
      <w:r w:rsidRPr="00051C30">
        <w:tab/>
        <w:t>5000 руб.;</w:t>
      </w:r>
    </w:p>
    <w:p w:rsidR="00C6720E" w:rsidRPr="00051C30" w:rsidRDefault="00D60173" w:rsidP="00051C30">
      <w:pPr>
        <w:pStyle w:val="20"/>
        <w:shd w:val="clear" w:color="auto" w:fill="auto"/>
        <w:tabs>
          <w:tab w:val="left" w:pos="707"/>
        </w:tabs>
        <w:spacing w:after="0" w:line="240" w:lineRule="auto"/>
        <w:ind w:firstLine="0"/>
        <w:jc w:val="both"/>
      </w:pPr>
      <w:r w:rsidRPr="00051C30">
        <w:t>б)</w:t>
      </w:r>
      <w:r w:rsidRPr="00051C30">
        <w:tab/>
        <w:t>10 МРОТ;</w:t>
      </w:r>
    </w:p>
    <w:p w:rsidR="00C6720E" w:rsidRPr="00051C30" w:rsidRDefault="00D60173" w:rsidP="00051C30">
      <w:pPr>
        <w:pStyle w:val="20"/>
        <w:shd w:val="clear" w:color="auto" w:fill="auto"/>
        <w:tabs>
          <w:tab w:val="left" w:pos="707"/>
        </w:tabs>
        <w:spacing w:after="0" w:line="240" w:lineRule="auto"/>
        <w:ind w:firstLine="0"/>
        <w:jc w:val="both"/>
      </w:pPr>
      <w:r w:rsidRPr="00051C30">
        <w:t>в)</w:t>
      </w:r>
      <w:r w:rsidRPr="00051C30">
        <w:tab/>
        <w:t>50 руб. за каждый не представленный документ.</w:t>
      </w:r>
    </w:p>
    <w:p w:rsidR="00C6720E" w:rsidRPr="00051C30" w:rsidRDefault="00D60173" w:rsidP="00051C30">
      <w:pPr>
        <w:pStyle w:val="20"/>
        <w:numPr>
          <w:ilvl w:val="0"/>
          <w:numId w:val="136"/>
        </w:numPr>
        <w:shd w:val="clear" w:color="auto" w:fill="auto"/>
        <w:tabs>
          <w:tab w:val="left" w:pos="707"/>
        </w:tabs>
        <w:spacing w:after="0" w:line="240" w:lineRule="auto"/>
        <w:ind w:firstLine="0"/>
        <w:jc w:val="both"/>
      </w:pPr>
      <w:r w:rsidRPr="00051C30">
        <w:t>Неуплата или неполная уплата сумм налога в результате занижения налоговой базы влечет за собой взыскание штрафа в размере:</w:t>
      </w:r>
    </w:p>
    <w:p w:rsidR="00C6720E" w:rsidRPr="00051C30" w:rsidRDefault="00D60173" w:rsidP="00051C30">
      <w:pPr>
        <w:pStyle w:val="20"/>
        <w:shd w:val="clear" w:color="auto" w:fill="auto"/>
        <w:tabs>
          <w:tab w:val="left" w:pos="707"/>
        </w:tabs>
        <w:spacing w:after="0" w:line="240" w:lineRule="auto"/>
        <w:ind w:firstLine="0"/>
        <w:jc w:val="both"/>
      </w:pPr>
      <w:r w:rsidRPr="00051C30">
        <w:t>а)</w:t>
      </w:r>
      <w:r w:rsidRPr="00051C30">
        <w:tab/>
        <w:t>10000 руб.;</w:t>
      </w:r>
    </w:p>
    <w:p w:rsidR="00C6720E" w:rsidRPr="00051C30" w:rsidRDefault="00D60173" w:rsidP="00051C30">
      <w:pPr>
        <w:pStyle w:val="20"/>
        <w:shd w:val="clear" w:color="auto" w:fill="auto"/>
        <w:tabs>
          <w:tab w:val="left" w:pos="707"/>
        </w:tabs>
        <w:spacing w:after="0" w:line="240" w:lineRule="auto"/>
        <w:ind w:firstLine="0"/>
        <w:jc w:val="both"/>
      </w:pPr>
      <w:r w:rsidRPr="00051C30">
        <w:t>б)</w:t>
      </w:r>
      <w:r w:rsidRPr="00051C30">
        <w:tab/>
        <w:t>20% от неуплаченной суммы налога;</w:t>
      </w:r>
    </w:p>
    <w:p w:rsidR="00C6720E" w:rsidRPr="00051C30" w:rsidRDefault="00D60173" w:rsidP="00051C30">
      <w:pPr>
        <w:pStyle w:val="20"/>
        <w:shd w:val="clear" w:color="auto" w:fill="auto"/>
        <w:tabs>
          <w:tab w:val="left" w:pos="707"/>
        </w:tabs>
        <w:spacing w:after="0" w:line="240" w:lineRule="auto"/>
        <w:ind w:firstLine="0"/>
        <w:jc w:val="both"/>
      </w:pPr>
      <w:r w:rsidRPr="00051C30">
        <w:t>в)</w:t>
      </w:r>
      <w:r w:rsidRPr="00051C30">
        <w:tab/>
        <w:t>500 руб.</w:t>
      </w:r>
    </w:p>
    <w:p w:rsidR="00C6720E" w:rsidRPr="00051C30" w:rsidRDefault="00D60173" w:rsidP="00051C30">
      <w:pPr>
        <w:pStyle w:val="20"/>
        <w:numPr>
          <w:ilvl w:val="0"/>
          <w:numId w:val="136"/>
        </w:numPr>
        <w:shd w:val="clear" w:color="auto" w:fill="auto"/>
        <w:tabs>
          <w:tab w:val="left" w:pos="707"/>
        </w:tabs>
        <w:spacing w:after="0" w:line="240" w:lineRule="auto"/>
        <w:ind w:firstLine="0"/>
        <w:jc w:val="both"/>
      </w:pPr>
      <w:r w:rsidRPr="00051C30">
        <w:t>В соответствии с НК РФ предусмотрена ответственность за налоговые нарушения:</w:t>
      </w:r>
    </w:p>
    <w:p w:rsidR="00C6720E" w:rsidRPr="00051C30" w:rsidRDefault="00D60173" w:rsidP="00051C30">
      <w:pPr>
        <w:pStyle w:val="20"/>
        <w:shd w:val="clear" w:color="auto" w:fill="auto"/>
        <w:tabs>
          <w:tab w:val="left" w:pos="707"/>
        </w:tabs>
        <w:spacing w:after="0" w:line="240" w:lineRule="auto"/>
        <w:ind w:firstLine="0"/>
        <w:jc w:val="both"/>
      </w:pPr>
      <w:r w:rsidRPr="00051C30">
        <w:t>а)</w:t>
      </w:r>
      <w:r w:rsidRPr="00051C30">
        <w:tab/>
        <w:t>с 16 лет;</w:t>
      </w:r>
    </w:p>
    <w:p w:rsidR="00C6720E" w:rsidRPr="00051C30" w:rsidRDefault="00D60173" w:rsidP="00051C30">
      <w:pPr>
        <w:pStyle w:val="20"/>
        <w:shd w:val="clear" w:color="auto" w:fill="auto"/>
        <w:tabs>
          <w:tab w:val="left" w:pos="707"/>
        </w:tabs>
        <w:spacing w:after="0" w:line="240" w:lineRule="auto"/>
        <w:ind w:firstLine="0"/>
        <w:jc w:val="both"/>
      </w:pPr>
      <w:r w:rsidRPr="00051C30">
        <w:t>б)</w:t>
      </w:r>
      <w:r w:rsidRPr="00051C30">
        <w:tab/>
        <w:t>с 18 лет;</w:t>
      </w:r>
    </w:p>
    <w:p w:rsidR="00C6720E" w:rsidRPr="00051C30" w:rsidRDefault="00D60173" w:rsidP="00051C30">
      <w:pPr>
        <w:pStyle w:val="20"/>
        <w:shd w:val="clear" w:color="auto" w:fill="auto"/>
        <w:tabs>
          <w:tab w:val="left" w:pos="707"/>
        </w:tabs>
        <w:spacing w:after="0" w:line="240" w:lineRule="auto"/>
        <w:ind w:firstLine="0"/>
        <w:jc w:val="both"/>
      </w:pPr>
      <w:r w:rsidRPr="00051C30">
        <w:t>в)</w:t>
      </w:r>
      <w:r w:rsidRPr="00051C30">
        <w:tab/>
        <w:t>с го лет.</w:t>
      </w:r>
    </w:p>
    <w:p w:rsidR="00C6720E" w:rsidRPr="00051C30" w:rsidRDefault="00D60173" w:rsidP="00051C30">
      <w:pPr>
        <w:pStyle w:val="20"/>
        <w:numPr>
          <w:ilvl w:val="0"/>
          <w:numId w:val="136"/>
        </w:numPr>
        <w:shd w:val="clear" w:color="auto" w:fill="auto"/>
        <w:tabs>
          <w:tab w:val="left" w:pos="707"/>
        </w:tabs>
        <w:spacing w:after="0" w:line="240" w:lineRule="auto"/>
        <w:ind w:firstLine="0"/>
        <w:jc w:val="both"/>
      </w:pPr>
      <w:r w:rsidRPr="00051C30">
        <w:t>Привлечение налогоплательщика к ответственности за совершение налоговых нарушений исключается в связи:</w:t>
      </w:r>
    </w:p>
    <w:p w:rsidR="00C6720E" w:rsidRPr="00051C30" w:rsidRDefault="00D60173" w:rsidP="00051C30">
      <w:pPr>
        <w:pStyle w:val="20"/>
        <w:shd w:val="clear" w:color="auto" w:fill="auto"/>
        <w:tabs>
          <w:tab w:val="left" w:pos="707"/>
        </w:tabs>
        <w:spacing w:after="0" w:line="240" w:lineRule="auto"/>
        <w:ind w:firstLine="0"/>
        <w:jc w:val="both"/>
      </w:pPr>
      <w:r w:rsidRPr="00051C30">
        <w:t>а)</w:t>
      </w:r>
      <w:r w:rsidRPr="00051C30">
        <w:tab/>
        <w:t>с болезнью налогоплательщика;</w:t>
      </w:r>
    </w:p>
    <w:p w:rsidR="00C6720E" w:rsidRPr="00051C30" w:rsidRDefault="00D60173" w:rsidP="00051C30">
      <w:pPr>
        <w:pStyle w:val="20"/>
        <w:shd w:val="clear" w:color="auto" w:fill="auto"/>
        <w:tabs>
          <w:tab w:val="left" w:pos="707"/>
        </w:tabs>
        <w:spacing w:after="0" w:line="240" w:lineRule="auto"/>
        <w:ind w:firstLine="0"/>
        <w:jc w:val="both"/>
      </w:pPr>
      <w:r w:rsidRPr="00051C30">
        <w:t>б)</w:t>
      </w:r>
      <w:r w:rsidRPr="00051C30">
        <w:tab/>
        <w:t>с выездом налогоплательщика за пределы РФ;</w:t>
      </w:r>
    </w:p>
    <w:p w:rsidR="00C6720E" w:rsidRPr="00051C30" w:rsidRDefault="00D60173" w:rsidP="00051C30">
      <w:pPr>
        <w:pStyle w:val="20"/>
        <w:shd w:val="clear" w:color="auto" w:fill="auto"/>
        <w:tabs>
          <w:tab w:val="left" w:pos="707"/>
        </w:tabs>
        <w:spacing w:after="0" w:line="240" w:lineRule="auto"/>
        <w:ind w:firstLine="0"/>
        <w:jc w:val="both"/>
      </w:pPr>
      <w:r w:rsidRPr="00051C30">
        <w:t>в)</w:t>
      </w:r>
      <w:r w:rsidRPr="00051C30">
        <w:tab/>
        <w:t>с ликвидацией (реорганизацией) организации.</w:t>
      </w:r>
    </w:p>
    <w:p w:rsidR="00C6720E" w:rsidRPr="00051C30" w:rsidRDefault="00D60173" w:rsidP="00051C30">
      <w:pPr>
        <w:pStyle w:val="20"/>
        <w:numPr>
          <w:ilvl w:val="0"/>
          <w:numId w:val="136"/>
        </w:numPr>
        <w:shd w:val="clear" w:color="auto" w:fill="auto"/>
        <w:tabs>
          <w:tab w:val="left" w:pos="707"/>
        </w:tabs>
        <w:spacing w:after="0" w:line="240" w:lineRule="auto"/>
        <w:ind w:firstLine="0"/>
        <w:jc w:val="both"/>
      </w:pPr>
      <w:r w:rsidRPr="00051C30">
        <w:t>Нарушение срока представления в налоговый орган информации об открытии (закрытии) налогоплательщиком счета в банке влечет за собой взыскание штрафа в размере:</w:t>
      </w:r>
    </w:p>
    <w:p w:rsidR="00C6720E" w:rsidRPr="00051C30" w:rsidRDefault="00D60173" w:rsidP="00051C30">
      <w:pPr>
        <w:pStyle w:val="20"/>
        <w:shd w:val="clear" w:color="auto" w:fill="auto"/>
        <w:tabs>
          <w:tab w:val="left" w:pos="707"/>
        </w:tabs>
        <w:spacing w:after="0" w:line="240" w:lineRule="auto"/>
        <w:ind w:firstLine="0"/>
        <w:jc w:val="both"/>
      </w:pPr>
      <w:r w:rsidRPr="00051C30">
        <w:t>а)</w:t>
      </w:r>
      <w:r w:rsidRPr="00051C30">
        <w:tab/>
        <w:t>10000 руб.;</w:t>
      </w:r>
    </w:p>
    <w:p w:rsidR="00C6720E" w:rsidRPr="00051C30" w:rsidRDefault="00D60173" w:rsidP="00051C30">
      <w:pPr>
        <w:pStyle w:val="20"/>
        <w:shd w:val="clear" w:color="auto" w:fill="auto"/>
        <w:tabs>
          <w:tab w:val="left" w:pos="707"/>
        </w:tabs>
        <w:spacing w:after="0" w:line="240" w:lineRule="auto"/>
        <w:ind w:firstLine="0"/>
        <w:jc w:val="both"/>
      </w:pPr>
      <w:r w:rsidRPr="00051C30">
        <w:t>б)</w:t>
      </w:r>
      <w:r w:rsidRPr="00051C30">
        <w:tab/>
        <w:t>20 000 руб.;</w:t>
      </w:r>
    </w:p>
    <w:p w:rsidR="00C6720E" w:rsidRPr="00051C30" w:rsidRDefault="00D60173" w:rsidP="00051C30">
      <w:pPr>
        <w:pStyle w:val="20"/>
        <w:shd w:val="clear" w:color="auto" w:fill="auto"/>
        <w:tabs>
          <w:tab w:val="left" w:pos="707"/>
        </w:tabs>
        <w:spacing w:after="0" w:line="240" w:lineRule="auto"/>
        <w:ind w:firstLine="0"/>
        <w:jc w:val="both"/>
      </w:pPr>
      <w:r w:rsidRPr="00051C30">
        <w:t>в)</w:t>
      </w:r>
      <w:r w:rsidRPr="00051C30">
        <w:tab/>
        <w:t>5000 руб.</w:t>
      </w:r>
    </w:p>
    <w:p w:rsidR="00C6720E" w:rsidRPr="00051C30" w:rsidRDefault="00D60173" w:rsidP="00051C30">
      <w:pPr>
        <w:pStyle w:val="20"/>
        <w:numPr>
          <w:ilvl w:val="0"/>
          <w:numId w:val="136"/>
        </w:numPr>
        <w:shd w:val="clear" w:color="auto" w:fill="auto"/>
        <w:tabs>
          <w:tab w:val="left" w:pos="478"/>
        </w:tabs>
        <w:spacing w:after="0" w:line="240" w:lineRule="auto"/>
        <w:ind w:firstLine="0"/>
        <w:jc w:val="both"/>
      </w:pPr>
      <w:r w:rsidRPr="00051C30">
        <w:t>Снижение величины штрафных санкций за налоговые нарушения в соответствии с НК РФ предусмотрено в случае:</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отягощающих обстоятельств;</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смягчающих обстоятельств;</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по усмотрению налогового органа.</w:t>
      </w:r>
    </w:p>
    <w:p w:rsidR="00C6720E" w:rsidRPr="00051C30" w:rsidRDefault="00D60173" w:rsidP="00051C30">
      <w:pPr>
        <w:pStyle w:val="20"/>
        <w:numPr>
          <w:ilvl w:val="0"/>
          <w:numId w:val="136"/>
        </w:numPr>
        <w:shd w:val="clear" w:color="auto" w:fill="auto"/>
        <w:tabs>
          <w:tab w:val="left" w:pos="706"/>
        </w:tabs>
        <w:spacing w:after="0" w:line="240" w:lineRule="auto"/>
        <w:ind w:firstLine="0"/>
        <w:jc w:val="both"/>
      </w:pPr>
      <w:r w:rsidRPr="00051C30">
        <w:t>Несоблюдение порядка владения, пользования и (или) распоряжения имуществом, на которое наложен арест, влечет за собой взыскание штрафа в размере:</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20 000 руб.;</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5000 руб.;</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10000 руб.</w:t>
      </w:r>
    </w:p>
    <w:p w:rsidR="00C6720E" w:rsidRPr="00051C30" w:rsidRDefault="00D60173" w:rsidP="00051C30">
      <w:pPr>
        <w:pStyle w:val="20"/>
        <w:numPr>
          <w:ilvl w:val="0"/>
          <w:numId w:val="136"/>
        </w:numPr>
        <w:shd w:val="clear" w:color="auto" w:fill="auto"/>
        <w:tabs>
          <w:tab w:val="left" w:pos="706"/>
        </w:tabs>
        <w:spacing w:after="0" w:line="240" w:lineRule="auto"/>
        <w:ind w:firstLine="0"/>
        <w:jc w:val="both"/>
      </w:pPr>
      <w:r w:rsidRPr="00051C30">
        <w:t xml:space="preserve">Снижение величины штрафных санкций за налоговые нарушения по решению </w:t>
      </w:r>
      <w:r w:rsidRPr="00051C30">
        <w:lastRenderedPageBreak/>
        <w:t>налогового инспектора предусмотрено налоговым законодательством:</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Российской Федерации;</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Казахстана;</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Франции.</w:t>
      </w:r>
    </w:p>
    <w:p w:rsidR="00C6720E" w:rsidRPr="00051C30" w:rsidRDefault="00D60173" w:rsidP="00051C30">
      <w:pPr>
        <w:pStyle w:val="20"/>
        <w:numPr>
          <w:ilvl w:val="0"/>
          <w:numId w:val="136"/>
        </w:numPr>
        <w:shd w:val="clear" w:color="auto" w:fill="auto"/>
        <w:tabs>
          <w:tab w:val="left" w:pos="706"/>
        </w:tabs>
        <w:spacing w:after="0" w:line="240" w:lineRule="auto"/>
        <w:ind w:firstLine="0"/>
        <w:jc w:val="both"/>
      </w:pPr>
      <w:r w:rsidRPr="00051C30">
        <w:t>Несообщение банком налоговому органу сведений об открытии или закрытии счета налогоплательщика влечет за собой взыскание штрафа в размере:</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10 000 руб.;</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40 000 руб.;</w:t>
      </w:r>
    </w:p>
    <w:p w:rsidR="00C6720E" w:rsidRPr="00051C30" w:rsidRDefault="00D60173" w:rsidP="00051C30">
      <w:pPr>
        <w:pStyle w:val="20"/>
        <w:shd w:val="clear" w:color="auto" w:fill="auto"/>
        <w:tabs>
          <w:tab w:val="left" w:pos="706"/>
        </w:tabs>
        <w:spacing w:after="507" w:line="240" w:lineRule="auto"/>
        <w:ind w:firstLine="0"/>
        <w:jc w:val="both"/>
      </w:pPr>
      <w:r w:rsidRPr="00051C30">
        <w:t>в)</w:t>
      </w:r>
      <w:r w:rsidRPr="00051C30">
        <w:tab/>
        <w:t>5000 руб.</w:t>
      </w:r>
    </w:p>
    <w:p w:rsidR="00C6720E" w:rsidRPr="00051C30" w:rsidRDefault="00D60173" w:rsidP="00051C30">
      <w:pPr>
        <w:pStyle w:val="10"/>
        <w:keepNext/>
        <w:keepLines/>
        <w:shd w:val="clear" w:color="auto" w:fill="auto"/>
        <w:spacing w:before="0" w:line="240" w:lineRule="auto"/>
        <w:ind w:left="40"/>
        <w:rPr>
          <w:b w:val="0"/>
        </w:rPr>
      </w:pPr>
      <w:bookmarkStart w:id="3" w:name="bookmark3"/>
      <w:r w:rsidRPr="00051C30">
        <w:rPr>
          <w:b w:val="0"/>
        </w:rPr>
        <w:t>Тестовые задания по теме «Классификация налогов»</w:t>
      </w:r>
      <w:bookmarkEnd w:id="3"/>
    </w:p>
    <w:p w:rsidR="00C6720E" w:rsidRPr="00051C30" w:rsidRDefault="00D60173" w:rsidP="00051C30">
      <w:pPr>
        <w:pStyle w:val="20"/>
        <w:numPr>
          <w:ilvl w:val="0"/>
          <w:numId w:val="141"/>
        </w:numPr>
        <w:shd w:val="clear" w:color="auto" w:fill="auto"/>
        <w:tabs>
          <w:tab w:val="left" w:pos="330"/>
        </w:tabs>
        <w:spacing w:after="0" w:line="240" w:lineRule="auto"/>
        <w:ind w:firstLine="0"/>
        <w:jc w:val="both"/>
      </w:pPr>
      <w:r w:rsidRPr="00051C30">
        <w:t>К какому налогу следует отнести транспортный налог по уровню установления: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к местному;</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к федеральному;</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к региональному?</w:t>
      </w:r>
    </w:p>
    <w:p w:rsidR="00C6720E" w:rsidRPr="00051C30" w:rsidRDefault="00D60173" w:rsidP="00051C30">
      <w:pPr>
        <w:pStyle w:val="20"/>
        <w:numPr>
          <w:ilvl w:val="0"/>
          <w:numId w:val="141"/>
        </w:numPr>
        <w:shd w:val="clear" w:color="auto" w:fill="auto"/>
        <w:tabs>
          <w:tab w:val="left" w:pos="358"/>
        </w:tabs>
        <w:spacing w:after="0" w:line="240" w:lineRule="auto"/>
        <w:ind w:firstLine="0"/>
        <w:jc w:val="both"/>
      </w:pPr>
      <w:r w:rsidRPr="00051C30">
        <w:t>К какому налогу следует отнести налог на прибыль в зависимости от принадлежности к уровню бюджета:</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к закрепленному налогу;</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к регулирующему налогу;</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к налогу с процентной (пропорциональной) ставкой налога?</w:t>
      </w:r>
    </w:p>
    <w:p w:rsidR="00C6720E" w:rsidRPr="00051C30" w:rsidRDefault="00D60173" w:rsidP="00051C30">
      <w:pPr>
        <w:pStyle w:val="20"/>
        <w:numPr>
          <w:ilvl w:val="0"/>
          <w:numId w:val="141"/>
        </w:numPr>
        <w:shd w:val="clear" w:color="auto" w:fill="auto"/>
        <w:tabs>
          <w:tab w:val="left" w:pos="354"/>
        </w:tabs>
        <w:spacing w:after="0" w:line="240" w:lineRule="auto"/>
        <w:ind w:firstLine="0"/>
        <w:jc w:val="both"/>
      </w:pPr>
      <w:r w:rsidRPr="00051C30">
        <w:t>Как классифицируются налоги в зависимости от их использования;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федеральные, региональные и местные;</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общие и специальные;</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прямые и косвенные?</w:t>
      </w:r>
    </w:p>
    <w:p w:rsidR="00C6720E" w:rsidRPr="00051C30" w:rsidRDefault="00D60173" w:rsidP="00051C30">
      <w:pPr>
        <w:pStyle w:val="20"/>
        <w:numPr>
          <w:ilvl w:val="0"/>
          <w:numId w:val="141"/>
        </w:numPr>
        <w:shd w:val="clear" w:color="auto" w:fill="auto"/>
        <w:tabs>
          <w:tab w:val="left" w:pos="354"/>
        </w:tabs>
        <w:spacing w:after="0" w:line="240" w:lineRule="auto"/>
        <w:ind w:firstLine="0"/>
        <w:jc w:val="both"/>
      </w:pPr>
      <w:r w:rsidRPr="00051C30">
        <w:t>Налог на имущество физических лиц в зависимости от ставок налогообложения относится: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к налогу с твердой ставкой;</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к налогу с процентной прогрессивной ставкой;</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к налогу с процентной пропорциональной ставкой.</w:t>
      </w:r>
    </w:p>
    <w:p w:rsidR="00C6720E" w:rsidRPr="00051C30" w:rsidRDefault="00D60173" w:rsidP="00051C30">
      <w:pPr>
        <w:pStyle w:val="20"/>
        <w:numPr>
          <w:ilvl w:val="0"/>
          <w:numId w:val="141"/>
        </w:numPr>
        <w:shd w:val="clear" w:color="auto" w:fill="auto"/>
        <w:tabs>
          <w:tab w:val="left" w:pos="354"/>
        </w:tabs>
        <w:spacing w:after="0" w:line="240" w:lineRule="auto"/>
        <w:ind w:firstLine="0"/>
        <w:jc w:val="both"/>
      </w:pPr>
      <w:r w:rsidRPr="00051C30">
        <w:t>Земельный налог:</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полностью зачисляется в местный бюджет;</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распределяется между местным и федеральным бюджетом;</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распределяется между федеральным и региональным бюджетом.</w:t>
      </w:r>
    </w:p>
    <w:p w:rsidR="00C6720E" w:rsidRPr="00051C30" w:rsidRDefault="00D60173" w:rsidP="00051C30">
      <w:pPr>
        <w:pStyle w:val="20"/>
        <w:numPr>
          <w:ilvl w:val="0"/>
          <w:numId w:val="141"/>
        </w:numPr>
        <w:shd w:val="clear" w:color="auto" w:fill="auto"/>
        <w:tabs>
          <w:tab w:val="left" w:pos="354"/>
        </w:tabs>
        <w:spacing w:after="0" w:line="240" w:lineRule="auto"/>
        <w:ind w:firstLine="0"/>
        <w:jc w:val="both"/>
      </w:pPr>
      <w:r w:rsidRPr="00051C30">
        <w:t>Налог на добавленную стоимость взимается: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с юридических лиц;</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с физических лиц;</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с юридических и физических лиц.</w:t>
      </w:r>
    </w:p>
    <w:p w:rsidR="00C6720E" w:rsidRPr="00051C30" w:rsidRDefault="00D60173" w:rsidP="00051C30">
      <w:pPr>
        <w:pStyle w:val="20"/>
        <w:numPr>
          <w:ilvl w:val="0"/>
          <w:numId w:val="141"/>
        </w:numPr>
        <w:shd w:val="clear" w:color="auto" w:fill="auto"/>
        <w:tabs>
          <w:tab w:val="left" w:pos="354"/>
        </w:tabs>
        <w:spacing w:after="0" w:line="240" w:lineRule="auto"/>
        <w:ind w:firstLine="0"/>
        <w:jc w:val="both"/>
      </w:pPr>
      <w:r w:rsidRPr="00051C30">
        <w:t>Как классифицируются налоги в зависимости от уровня власти устанавливающего их:</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налоги с твердой и процентной ставкой;</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прямые и косвенные;</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федеральные, региональные и местные?</w:t>
      </w:r>
    </w:p>
    <w:p w:rsidR="00C6720E" w:rsidRPr="00051C30" w:rsidRDefault="00D60173" w:rsidP="00051C30">
      <w:pPr>
        <w:pStyle w:val="20"/>
        <w:numPr>
          <w:ilvl w:val="0"/>
          <w:numId w:val="141"/>
        </w:numPr>
        <w:shd w:val="clear" w:color="auto" w:fill="auto"/>
        <w:tabs>
          <w:tab w:val="left" w:pos="349"/>
        </w:tabs>
        <w:spacing w:after="0" w:line="240" w:lineRule="auto"/>
        <w:ind w:firstLine="0"/>
        <w:jc w:val="both"/>
      </w:pPr>
      <w:r w:rsidRPr="00051C30">
        <w:t>К какому налогу относится единый социальный налог в зависимости от принадлежности к уровню бюджета:</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закрепленному;</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регулирующему;</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налогу с твердой (регрессивной) налоговой ставкой?</w:t>
      </w:r>
    </w:p>
    <w:p w:rsidR="00C6720E" w:rsidRPr="00051C30" w:rsidRDefault="00D60173" w:rsidP="00051C30">
      <w:pPr>
        <w:pStyle w:val="20"/>
        <w:shd w:val="clear" w:color="auto" w:fill="auto"/>
        <w:spacing w:after="0" w:line="240" w:lineRule="auto"/>
        <w:ind w:firstLine="0"/>
        <w:jc w:val="both"/>
      </w:pPr>
      <w:r w:rsidRPr="00051C30">
        <w:t>9- К специальным налогам относятся: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налог на прибыль и налог на имущество организаций;</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налог на доходы и имущество физических лиц;</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транспортный налог, единый социальный налог.</w:t>
      </w:r>
    </w:p>
    <w:p w:rsidR="00C6720E" w:rsidRPr="00051C30" w:rsidRDefault="00D60173" w:rsidP="00051C30">
      <w:pPr>
        <w:pStyle w:val="20"/>
        <w:numPr>
          <w:ilvl w:val="0"/>
          <w:numId w:val="142"/>
        </w:numPr>
        <w:shd w:val="clear" w:color="auto" w:fill="auto"/>
        <w:tabs>
          <w:tab w:val="left" w:pos="450"/>
        </w:tabs>
        <w:spacing w:after="0" w:line="240" w:lineRule="auto"/>
        <w:ind w:firstLine="0"/>
        <w:jc w:val="both"/>
      </w:pPr>
      <w:r w:rsidRPr="00051C30">
        <w:t>Как классифицируются налоги в зависимости принадлежности к уровню бюджета:</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прямые и косвенные;</w:t>
      </w:r>
    </w:p>
    <w:p w:rsidR="00C6720E" w:rsidRPr="00051C30" w:rsidRDefault="00D60173" w:rsidP="00051C30">
      <w:pPr>
        <w:pStyle w:val="20"/>
        <w:shd w:val="clear" w:color="auto" w:fill="auto"/>
        <w:tabs>
          <w:tab w:val="left" w:pos="382"/>
        </w:tabs>
        <w:spacing w:after="0" w:line="240" w:lineRule="auto"/>
        <w:ind w:firstLine="0"/>
        <w:jc w:val="both"/>
      </w:pPr>
      <w:r w:rsidRPr="00051C30">
        <w:lastRenderedPageBreak/>
        <w:t>б)</w:t>
      </w:r>
      <w:r w:rsidRPr="00051C30">
        <w:tab/>
        <w:t>общие и специальные;</w:t>
      </w:r>
    </w:p>
    <w:p w:rsidR="00C6720E" w:rsidRPr="00051C30" w:rsidRDefault="00D60173" w:rsidP="00051C30">
      <w:pPr>
        <w:pStyle w:val="20"/>
        <w:shd w:val="clear" w:color="auto" w:fill="auto"/>
        <w:tabs>
          <w:tab w:val="left" w:pos="382"/>
        </w:tabs>
        <w:spacing w:after="240" w:line="240" w:lineRule="auto"/>
        <w:ind w:firstLine="0"/>
        <w:jc w:val="both"/>
      </w:pPr>
      <w:r w:rsidRPr="00051C30">
        <w:t>в)</w:t>
      </w:r>
      <w:r w:rsidRPr="00051C30">
        <w:tab/>
        <w:t>закрепленные и регулирующие?</w:t>
      </w:r>
    </w:p>
    <w:p w:rsidR="00C6720E" w:rsidRPr="00051C30" w:rsidRDefault="00D60173" w:rsidP="00051C30">
      <w:pPr>
        <w:pStyle w:val="10"/>
        <w:keepNext/>
        <w:keepLines/>
        <w:shd w:val="clear" w:color="auto" w:fill="auto"/>
        <w:spacing w:before="0" w:line="240" w:lineRule="auto"/>
        <w:ind w:left="20"/>
        <w:rPr>
          <w:b w:val="0"/>
        </w:rPr>
      </w:pPr>
      <w:bookmarkStart w:id="4" w:name="bookmark4"/>
      <w:r w:rsidRPr="00051C30">
        <w:rPr>
          <w:b w:val="0"/>
        </w:rPr>
        <w:t>Тестовые задания по теме «Налог на добавленную стоимость»</w:t>
      </w:r>
      <w:bookmarkEnd w:id="4"/>
    </w:p>
    <w:p w:rsidR="00C6720E" w:rsidRPr="00051C30" w:rsidRDefault="00D60173" w:rsidP="00051C30">
      <w:pPr>
        <w:pStyle w:val="20"/>
        <w:numPr>
          <w:ilvl w:val="0"/>
          <w:numId w:val="143"/>
        </w:numPr>
        <w:shd w:val="clear" w:color="auto" w:fill="auto"/>
        <w:tabs>
          <w:tab w:val="left" w:pos="330"/>
        </w:tabs>
        <w:spacing w:after="0" w:line="240" w:lineRule="auto"/>
        <w:ind w:firstLine="0"/>
        <w:jc w:val="both"/>
      </w:pPr>
      <w:r w:rsidRPr="00051C30">
        <w:t>Плательщиками НДС не могут быть признаны:</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организации, имеющие статус юридического лица и занимающиеся производственной и коммерческой деятельностью;</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физические лица, индивидуальные предприниматели;</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физические лица, граждане.</w:t>
      </w:r>
    </w:p>
    <w:p w:rsidR="00C6720E" w:rsidRPr="00051C30" w:rsidRDefault="00D60173" w:rsidP="00051C30">
      <w:pPr>
        <w:pStyle w:val="20"/>
        <w:numPr>
          <w:ilvl w:val="0"/>
          <w:numId w:val="143"/>
        </w:numPr>
        <w:shd w:val="clear" w:color="auto" w:fill="auto"/>
        <w:tabs>
          <w:tab w:val="left" w:pos="354"/>
        </w:tabs>
        <w:spacing w:after="0" w:line="240" w:lineRule="auto"/>
        <w:ind w:firstLine="0"/>
        <w:jc w:val="both"/>
      </w:pPr>
      <w:r w:rsidRPr="00051C30">
        <w:t>Освобождение от обязанностей плательщика НДС предоставляется если:</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сумма выручки без учета НДС за полгода не превысила 2 млн. руб.;</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сумма выручки без учета НДС за три последовательных календарных месяца не превысила 2 млн. руб.;</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сумма выручки без учета НДС за три последовательных календарных месяца не превысила 3 млн. руб.</w:t>
      </w:r>
    </w:p>
    <w:p w:rsidR="00C6720E" w:rsidRPr="00051C30" w:rsidRDefault="00D60173" w:rsidP="00051C30">
      <w:pPr>
        <w:pStyle w:val="20"/>
        <w:shd w:val="clear" w:color="auto" w:fill="auto"/>
        <w:spacing w:after="0" w:line="240" w:lineRule="auto"/>
        <w:ind w:firstLine="0"/>
        <w:jc w:val="both"/>
      </w:pPr>
      <w:r w:rsidRPr="00051C30">
        <w:t>3- По ставке 0% облагается:</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реализация товаров для детей;</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перевозка пассажиров городским транспортом;</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реализация товаров на экспорт.</w:t>
      </w:r>
    </w:p>
    <w:p w:rsidR="00C6720E" w:rsidRPr="00051C30" w:rsidRDefault="00D60173" w:rsidP="00051C30">
      <w:pPr>
        <w:pStyle w:val="20"/>
        <w:numPr>
          <w:ilvl w:val="0"/>
          <w:numId w:val="125"/>
        </w:numPr>
        <w:shd w:val="clear" w:color="auto" w:fill="auto"/>
        <w:tabs>
          <w:tab w:val="left" w:pos="703"/>
        </w:tabs>
        <w:spacing w:after="0" w:line="240" w:lineRule="auto"/>
        <w:ind w:firstLine="0"/>
        <w:jc w:val="both"/>
      </w:pPr>
      <w:r w:rsidRPr="00051C30">
        <w:t>Уплата НДС производится:</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ежеквартально;</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ежемесячно;</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на усмотрение налогоплательщика.</w:t>
      </w:r>
    </w:p>
    <w:p w:rsidR="00C6720E" w:rsidRPr="00051C30" w:rsidRDefault="00D60173" w:rsidP="00051C30">
      <w:pPr>
        <w:pStyle w:val="20"/>
        <w:numPr>
          <w:ilvl w:val="0"/>
          <w:numId w:val="125"/>
        </w:numPr>
        <w:shd w:val="clear" w:color="auto" w:fill="auto"/>
        <w:tabs>
          <w:tab w:val="left" w:pos="703"/>
        </w:tabs>
        <w:spacing w:after="0" w:line="240" w:lineRule="auto"/>
        <w:ind w:firstLine="0"/>
        <w:jc w:val="both"/>
      </w:pPr>
      <w:r w:rsidRPr="00051C30">
        <w:t>К объектам обложения НДС относится реализация товаров (работ, услуг):</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на территории РФ, в том числе на безвозмездной основе, выполнение строительно</w:t>
      </w:r>
      <w:r w:rsidRPr="00051C30">
        <w:softHyphen/>
        <w:t>монтажных работ для собственного потребления;</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как на территории РФ, так и за ее пределами, выполнение строительно-монтажных работ для собственного потребления;</w:t>
      </w:r>
    </w:p>
    <w:p w:rsidR="00C6720E" w:rsidRPr="00051C30" w:rsidRDefault="00D60173" w:rsidP="00051C30">
      <w:pPr>
        <w:pStyle w:val="20"/>
        <w:shd w:val="clear" w:color="auto" w:fill="auto"/>
        <w:tabs>
          <w:tab w:val="left" w:pos="703"/>
        </w:tabs>
        <w:spacing w:after="0" w:line="240" w:lineRule="auto"/>
        <w:ind w:firstLine="0"/>
        <w:jc w:val="both"/>
      </w:pPr>
      <w:r w:rsidRPr="00051C30">
        <w:t>в)</w:t>
      </w:r>
      <w:r w:rsidRPr="00051C30">
        <w:tab/>
        <w:t>на территории РФ — передача на безвозмездной основе объектов основных средств органам государственной власти.</w:t>
      </w:r>
    </w:p>
    <w:p w:rsidR="00C6720E" w:rsidRPr="00051C30" w:rsidRDefault="00D60173" w:rsidP="00051C30">
      <w:pPr>
        <w:pStyle w:val="20"/>
        <w:numPr>
          <w:ilvl w:val="0"/>
          <w:numId w:val="125"/>
        </w:numPr>
        <w:shd w:val="clear" w:color="auto" w:fill="auto"/>
        <w:tabs>
          <w:tab w:val="left" w:pos="703"/>
        </w:tabs>
        <w:spacing w:after="0" w:line="240" w:lineRule="auto"/>
        <w:ind w:firstLine="0"/>
        <w:jc w:val="both"/>
      </w:pPr>
      <w:r w:rsidRPr="00051C30">
        <w:t>К операциям, облагаемым НДС, относятся:</w:t>
      </w:r>
    </w:p>
    <w:p w:rsidR="00C6720E" w:rsidRPr="00051C30" w:rsidRDefault="00D60173" w:rsidP="00051C30">
      <w:pPr>
        <w:pStyle w:val="20"/>
        <w:shd w:val="clear" w:color="auto" w:fill="auto"/>
        <w:tabs>
          <w:tab w:val="left" w:pos="703"/>
          <w:tab w:val="center" w:pos="6701"/>
        </w:tabs>
        <w:spacing w:after="0" w:line="240" w:lineRule="auto"/>
        <w:ind w:firstLine="0"/>
        <w:jc w:val="both"/>
      </w:pPr>
      <w:r w:rsidRPr="00051C30">
        <w:t>а)</w:t>
      </w:r>
      <w:r w:rsidRPr="00051C30">
        <w:tab/>
        <w:t>услуги по предоставлению напрокат аудио-</w:t>
      </w:r>
      <w:r w:rsidRPr="00051C30">
        <w:tab/>
        <w:t>и видеоносителей из фондов</w:t>
      </w:r>
    </w:p>
    <w:p w:rsidR="00C6720E" w:rsidRPr="00051C30" w:rsidRDefault="00D60173" w:rsidP="00051C30">
      <w:pPr>
        <w:pStyle w:val="20"/>
        <w:shd w:val="clear" w:color="auto" w:fill="auto"/>
        <w:spacing w:after="0" w:line="240" w:lineRule="auto"/>
        <w:ind w:firstLine="0"/>
        <w:jc w:val="both"/>
      </w:pPr>
      <w:r w:rsidRPr="00051C30">
        <w:t>учреждений культуры;</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реализация религиозной литературы;</w:t>
      </w:r>
    </w:p>
    <w:p w:rsidR="00C6720E" w:rsidRPr="00051C30" w:rsidRDefault="00D60173" w:rsidP="00051C30">
      <w:pPr>
        <w:pStyle w:val="20"/>
        <w:shd w:val="clear" w:color="auto" w:fill="auto"/>
        <w:tabs>
          <w:tab w:val="left" w:pos="703"/>
          <w:tab w:val="center" w:pos="3854"/>
        </w:tabs>
        <w:spacing w:after="0" w:line="240" w:lineRule="auto"/>
        <w:ind w:firstLine="0"/>
        <w:jc w:val="both"/>
      </w:pPr>
      <w:r w:rsidRPr="00051C30">
        <w:t>в)</w:t>
      </w:r>
      <w:r w:rsidRPr="00051C30">
        <w:tab/>
        <w:t>передача товаров</w:t>
      </w:r>
      <w:r w:rsidRPr="00051C30">
        <w:tab/>
        <w:t>(работ, услуг) для собственных нужд.</w:t>
      </w:r>
    </w:p>
    <w:p w:rsidR="00C6720E" w:rsidRPr="00051C30" w:rsidRDefault="00D60173" w:rsidP="00051C30">
      <w:pPr>
        <w:pStyle w:val="20"/>
        <w:numPr>
          <w:ilvl w:val="0"/>
          <w:numId w:val="125"/>
        </w:numPr>
        <w:shd w:val="clear" w:color="auto" w:fill="auto"/>
        <w:tabs>
          <w:tab w:val="left" w:pos="703"/>
        </w:tabs>
        <w:spacing w:after="0" w:line="240" w:lineRule="auto"/>
        <w:ind w:firstLine="0"/>
        <w:jc w:val="both"/>
      </w:pPr>
      <w:r w:rsidRPr="00051C30">
        <w:t>Перечислению в бюджет подлежит:</w:t>
      </w:r>
    </w:p>
    <w:p w:rsidR="00C6720E" w:rsidRPr="00051C30" w:rsidRDefault="00D60173" w:rsidP="00051C30">
      <w:pPr>
        <w:pStyle w:val="20"/>
        <w:shd w:val="clear" w:color="auto" w:fill="auto"/>
        <w:tabs>
          <w:tab w:val="left" w:pos="703"/>
        </w:tabs>
        <w:spacing w:after="0" w:line="240" w:lineRule="auto"/>
        <w:ind w:firstLine="0"/>
        <w:jc w:val="both"/>
      </w:pPr>
      <w:r w:rsidRPr="00051C30">
        <w:t>а)</w:t>
      </w:r>
      <w:r w:rsidRPr="00051C30">
        <w:tab/>
        <w:t>разница между полученным и уплаченным НДС;</w:t>
      </w:r>
    </w:p>
    <w:p w:rsidR="00C6720E" w:rsidRPr="00051C30" w:rsidRDefault="00D60173" w:rsidP="00051C30">
      <w:pPr>
        <w:pStyle w:val="20"/>
        <w:shd w:val="clear" w:color="auto" w:fill="auto"/>
        <w:tabs>
          <w:tab w:val="left" w:pos="703"/>
        </w:tabs>
        <w:spacing w:after="0" w:line="240" w:lineRule="auto"/>
        <w:ind w:firstLine="0"/>
        <w:jc w:val="both"/>
      </w:pPr>
      <w:r w:rsidRPr="00051C30">
        <w:t>б)</w:t>
      </w:r>
      <w:r w:rsidRPr="00051C30">
        <w:tab/>
        <w:t>сумма НДС, полученная от покупателей;</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сумма НДС в стоимости приобретенных товаров.</w:t>
      </w:r>
    </w:p>
    <w:p w:rsidR="00C6720E" w:rsidRPr="00051C30" w:rsidRDefault="00D60173" w:rsidP="00051C30">
      <w:pPr>
        <w:pStyle w:val="20"/>
        <w:numPr>
          <w:ilvl w:val="0"/>
          <w:numId w:val="125"/>
        </w:numPr>
        <w:shd w:val="clear" w:color="auto" w:fill="auto"/>
        <w:tabs>
          <w:tab w:val="left" w:pos="344"/>
        </w:tabs>
        <w:spacing w:after="0" w:line="240" w:lineRule="auto"/>
        <w:ind w:firstLine="0"/>
        <w:jc w:val="both"/>
      </w:pPr>
      <w:r w:rsidRPr="00051C30">
        <w:t>Расчетные ставки применяются:</w:t>
      </w:r>
    </w:p>
    <w:p w:rsidR="00C6720E" w:rsidRPr="00051C30" w:rsidRDefault="00D60173" w:rsidP="00051C30">
      <w:pPr>
        <w:pStyle w:val="20"/>
        <w:shd w:val="clear" w:color="auto" w:fill="auto"/>
        <w:tabs>
          <w:tab w:val="left" w:pos="705"/>
          <w:tab w:val="right" w:pos="5218"/>
        </w:tabs>
        <w:spacing w:after="0" w:line="240" w:lineRule="auto"/>
        <w:ind w:firstLine="0"/>
        <w:jc w:val="both"/>
      </w:pPr>
      <w:r w:rsidRPr="00051C30">
        <w:t>а)</w:t>
      </w:r>
      <w:r w:rsidRPr="00051C30">
        <w:tab/>
        <w:t>при удержании НДС налоговыми</w:t>
      </w:r>
      <w:r w:rsidRPr="00051C30">
        <w:tab/>
        <w:t>агентами;</w:t>
      </w:r>
    </w:p>
    <w:p w:rsidR="00C6720E" w:rsidRPr="00051C30" w:rsidRDefault="00D60173" w:rsidP="00051C30">
      <w:pPr>
        <w:pStyle w:val="20"/>
        <w:shd w:val="clear" w:color="auto" w:fill="auto"/>
        <w:tabs>
          <w:tab w:val="left" w:pos="705"/>
          <w:tab w:val="right" w:pos="5875"/>
        </w:tabs>
        <w:spacing w:after="0" w:line="240" w:lineRule="auto"/>
        <w:ind w:firstLine="0"/>
        <w:jc w:val="both"/>
      </w:pPr>
      <w:r w:rsidRPr="00051C30">
        <w:t>б)</w:t>
      </w:r>
      <w:r w:rsidRPr="00051C30">
        <w:tab/>
        <w:t>при использовании освобождения</w:t>
      </w:r>
      <w:r w:rsidRPr="00051C30">
        <w:tab/>
        <w:t>от уплаты НДС;</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при применении льгот по НДС.</w:t>
      </w:r>
    </w:p>
    <w:p w:rsidR="00C6720E" w:rsidRPr="00051C30" w:rsidRDefault="00D60173" w:rsidP="00051C30">
      <w:pPr>
        <w:pStyle w:val="20"/>
        <w:shd w:val="clear" w:color="auto" w:fill="auto"/>
        <w:spacing w:after="0" w:line="240" w:lineRule="auto"/>
        <w:ind w:firstLine="0"/>
        <w:jc w:val="both"/>
      </w:pPr>
      <w:r w:rsidRPr="00051C30">
        <w:t>9- При реализации на безвозмездной основе товаров (работ, услуг):</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НДС не взимается;</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плательщиком НДС признается передающая сторона;</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плательщиком признается получившая сторона.</w:t>
      </w:r>
    </w:p>
    <w:p w:rsidR="00C6720E" w:rsidRPr="00051C30" w:rsidRDefault="00D60173" w:rsidP="00051C30">
      <w:pPr>
        <w:pStyle w:val="20"/>
        <w:numPr>
          <w:ilvl w:val="0"/>
          <w:numId w:val="144"/>
        </w:numPr>
        <w:shd w:val="clear" w:color="auto" w:fill="auto"/>
        <w:tabs>
          <w:tab w:val="left" w:pos="469"/>
        </w:tabs>
        <w:spacing w:after="0" w:line="240" w:lineRule="auto"/>
        <w:ind w:firstLine="0"/>
        <w:jc w:val="both"/>
      </w:pPr>
      <w:r w:rsidRPr="00051C30">
        <w:t>Налогообложение по ставке 10% проводится при реализации следующих товаров (работ, услуг):</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продуктов питания;</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строительных материалов;</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работ (услуг) по сопровождению, транспортировке, погрузке экспортируемых из РФ товаров.</w:t>
      </w:r>
    </w:p>
    <w:p w:rsidR="00C6720E" w:rsidRPr="00051C30" w:rsidRDefault="00D60173" w:rsidP="00051C30">
      <w:pPr>
        <w:pStyle w:val="20"/>
        <w:numPr>
          <w:ilvl w:val="0"/>
          <w:numId w:val="144"/>
        </w:numPr>
        <w:shd w:val="clear" w:color="auto" w:fill="auto"/>
        <w:tabs>
          <w:tab w:val="left" w:pos="450"/>
        </w:tabs>
        <w:spacing w:after="0" w:line="240" w:lineRule="auto"/>
        <w:ind w:firstLine="0"/>
        <w:jc w:val="both"/>
      </w:pPr>
      <w:r w:rsidRPr="00051C30">
        <w:lastRenderedPageBreak/>
        <w:t>По НДС установлены следующие ставки:</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0, 10, 1%;</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0, 10, 18%;</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0, 18, 20%.</w:t>
      </w:r>
    </w:p>
    <w:p w:rsidR="00C6720E" w:rsidRPr="00051C30" w:rsidRDefault="00D60173" w:rsidP="00051C30">
      <w:pPr>
        <w:pStyle w:val="20"/>
        <w:numPr>
          <w:ilvl w:val="0"/>
          <w:numId w:val="144"/>
        </w:numPr>
        <w:shd w:val="clear" w:color="auto" w:fill="auto"/>
        <w:tabs>
          <w:tab w:val="left" w:pos="450"/>
        </w:tabs>
        <w:spacing w:after="0" w:line="240" w:lineRule="auto"/>
        <w:ind w:firstLine="0"/>
        <w:jc w:val="both"/>
      </w:pPr>
      <w:r w:rsidRPr="00051C30">
        <w:t>Налоговым периодом по НДС признается:</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только календарный месяц;</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только квартал;</w:t>
      </w:r>
    </w:p>
    <w:p w:rsidR="00C6720E" w:rsidRPr="00051C30" w:rsidRDefault="00D60173" w:rsidP="00051C30">
      <w:pPr>
        <w:pStyle w:val="20"/>
        <w:shd w:val="clear" w:color="auto" w:fill="auto"/>
        <w:tabs>
          <w:tab w:val="left" w:pos="705"/>
        </w:tabs>
        <w:spacing w:after="0" w:line="240" w:lineRule="auto"/>
        <w:ind w:right="2560" w:firstLine="0"/>
        <w:jc w:val="both"/>
      </w:pPr>
      <w:r w:rsidRPr="00051C30">
        <w:t>в)</w:t>
      </w:r>
      <w:r w:rsidRPr="00051C30">
        <w:tab/>
        <w:t>квартал или месяц — в зависимости от размера выручки от реализации.</w:t>
      </w:r>
    </w:p>
    <w:p w:rsidR="00C6720E" w:rsidRPr="00051C30" w:rsidRDefault="00D60173" w:rsidP="00051C30">
      <w:pPr>
        <w:pStyle w:val="20"/>
        <w:numPr>
          <w:ilvl w:val="0"/>
          <w:numId w:val="145"/>
        </w:numPr>
        <w:shd w:val="clear" w:color="auto" w:fill="auto"/>
        <w:tabs>
          <w:tab w:val="left" w:pos="705"/>
        </w:tabs>
        <w:spacing w:after="0" w:line="240" w:lineRule="auto"/>
        <w:ind w:firstLine="0"/>
        <w:jc w:val="both"/>
      </w:pPr>
      <w:r w:rsidRPr="00051C30">
        <w:t>Налоговой базой для расчета НДС при выполнении строительно-монтажных работ для собственного потребления являются:</w:t>
      </w:r>
    </w:p>
    <w:p w:rsidR="00C6720E" w:rsidRPr="00051C30" w:rsidRDefault="00D60173" w:rsidP="00051C30">
      <w:pPr>
        <w:pStyle w:val="20"/>
        <w:shd w:val="clear" w:color="auto" w:fill="auto"/>
        <w:tabs>
          <w:tab w:val="left" w:pos="705"/>
          <w:tab w:val="right" w:pos="7368"/>
        </w:tabs>
        <w:spacing w:after="0" w:line="240" w:lineRule="auto"/>
        <w:ind w:firstLine="0"/>
        <w:jc w:val="both"/>
      </w:pPr>
      <w:r w:rsidRPr="00051C30">
        <w:t>а)</w:t>
      </w:r>
      <w:r w:rsidRPr="00051C30">
        <w:tab/>
        <w:t>затраты налогоплательщика по</w:t>
      </w:r>
      <w:r w:rsidRPr="00051C30">
        <w:tab/>
        <w:t>проведению данных видов работ;</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стоимость материалов, используемых для данных видов работ;</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стоимость имущества, используемого для данных видов работ.</w:t>
      </w:r>
    </w:p>
    <w:p w:rsidR="00C6720E" w:rsidRPr="00051C30" w:rsidRDefault="00D60173" w:rsidP="00051C30">
      <w:pPr>
        <w:pStyle w:val="20"/>
        <w:numPr>
          <w:ilvl w:val="0"/>
          <w:numId w:val="145"/>
        </w:numPr>
        <w:shd w:val="clear" w:color="auto" w:fill="auto"/>
        <w:tabs>
          <w:tab w:val="left" w:pos="705"/>
        </w:tabs>
        <w:spacing w:after="0" w:line="240" w:lineRule="auto"/>
        <w:ind w:firstLine="0"/>
        <w:jc w:val="both"/>
      </w:pPr>
      <w:r w:rsidRPr="00051C30">
        <w:t>Перевозка пассажиров маршрутным такси:</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не облагается НДС;</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подлежит налогообложению по ставке 0%;</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подлежит налогообложению по ставке 18%.</w:t>
      </w:r>
    </w:p>
    <w:p w:rsidR="00C6720E" w:rsidRPr="00051C30" w:rsidRDefault="00D60173" w:rsidP="00051C30">
      <w:pPr>
        <w:pStyle w:val="20"/>
        <w:numPr>
          <w:ilvl w:val="0"/>
          <w:numId w:val="146"/>
        </w:numPr>
        <w:shd w:val="clear" w:color="auto" w:fill="auto"/>
        <w:tabs>
          <w:tab w:val="left" w:pos="450"/>
        </w:tabs>
        <w:spacing w:after="0" w:line="240" w:lineRule="auto"/>
        <w:ind w:firstLine="0"/>
        <w:jc w:val="both"/>
      </w:pPr>
      <w:r w:rsidRPr="00051C30">
        <w:t>В каком случае невыгодно получать освобождение по НДС:</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покупатели являются плательщиками НДС;</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покупатели получили освобождение от уплаты НДС;</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покупатели совершают операции, не облагаемые НДС?</w:t>
      </w:r>
    </w:p>
    <w:p w:rsidR="00C6720E" w:rsidRPr="00051C30" w:rsidRDefault="00D60173" w:rsidP="00051C30">
      <w:pPr>
        <w:pStyle w:val="20"/>
        <w:numPr>
          <w:ilvl w:val="0"/>
          <w:numId w:val="146"/>
        </w:numPr>
        <w:shd w:val="clear" w:color="auto" w:fill="auto"/>
        <w:tabs>
          <w:tab w:val="left" w:pos="474"/>
        </w:tabs>
        <w:spacing w:after="0" w:line="240" w:lineRule="auto"/>
        <w:ind w:firstLine="0"/>
        <w:jc w:val="both"/>
      </w:pPr>
      <w:r w:rsidRPr="00051C30">
        <w:t>Моментом определения налоговой базы по НДС при реализации товаров (работ, услуг) является:</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момент отгрузки товара (работы, услуги);</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момент оплаты товара (работы, услуги);</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наиболее раний из наступивших моментов.</w:t>
      </w:r>
    </w:p>
    <w:p w:rsidR="00C6720E" w:rsidRPr="00051C30" w:rsidRDefault="00D60173" w:rsidP="00051C30">
      <w:pPr>
        <w:pStyle w:val="20"/>
        <w:numPr>
          <w:ilvl w:val="0"/>
          <w:numId w:val="146"/>
        </w:numPr>
        <w:shd w:val="clear" w:color="auto" w:fill="auto"/>
        <w:tabs>
          <w:tab w:val="left" w:pos="469"/>
        </w:tabs>
        <w:spacing w:after="0" w:line="240" w:lineRule="auto"/>
        <w:ind w:firstLine="0"/>
        <w:jc w:val="both"/>
      </w:pPr>
      <w:r w:rsidRPr="00051C30">
        <w:t>НДС в стоимости приобретенных товаров (работ, услуг) подлежит вычету из бюджета при соблюдении условий:</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только оплаты товара (работы, услуги);</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только оплаты и постановки на учет товара (работы, услуги);</w:t>
      </w:r>
    </w:p>
    <w:p w:rsidR="00C6720E" w:rsidRPr="00051C30" w:rsidRDefault="00D60173" w:rsidP="00051C30">
      <w:pPr>
        <w:pStyle w:val="20"/>
        <w:shd w:val="clear" w:color="auto" w:fill="auto"/>
        <w:tabs>
          <w:tab w:val="left" w:pos="705"/>
        </w:tabs>
        <w:spacing w:after="567" w:line="240" w:lineRule="auto"/>
        <w:ind w:firstLine="0"/>
        <w:jc w:val="both"/>
      </w:pPr>
      <w:r w:rsidRPr="00051C30">
        <w:t>в)</w:t>
      </w:r>
      <w:r w:rsidRPr="00051C30">
        <w:tab/>
        <w:t>оплаты, постановки на учет, наличия счета-фактуры, использования для производства налогооблагаемой продукции.</w:t>
      </w:r>
    </w:p>
    <w:p w:rsidR="00C6720E" w:rsidRPr="00051C30" w:rsidRDefault="00D60173" w:rsidP="00051C30">
      <w:pPr>
        <w:pStyle w:val="10"/>
        <w:keepNext/>
        <w:keepLines/>
        <w:shd w:val="clear" w:color="auto" w:fill="auto"/>
        <w:spacing w:before="0" w:line="240" w:lineRule="auto"/>
        <w:rPr>
          <w:b w:val="0"/>
        </w:rPr>
      </w:pPr>
      <w:bookmarkStart w:id="5" w:name="bookmark5"/>
      <w:r w:rsidRPr="00051C30">
        <w:rPr>
          <w:b w:val="0"/>
        </w:rPr>
        <w:t>Тестовые задания по теме «Акцизы»</w:t>
      </w:r>
      <w:bookmarkEnd w:id="5"/>
    </w:p>
    <w:p w:rsidR="00C6720E" w:rsidRPr="00051C30" w:rsidRDefault="00D60173" w:rsidP="00051C30">
      <w:pPr>
        <w:pStyle w:val="20"/>
        <w:numPr>
          <w:ilvl w:val="0"/>
          <w:numId w:val="147"/>
        </w:numPr>
        <w:shd w:val="clear" w:color="auto" w:fill="auto"/>
        <w:tabs>
          <w:tab w:val="left" w:pos="330"/>
        </w:tabs>
        <w:spacing w:after="0" w:line="240" w:lineRule="auto"/>
        <w:ind w:firstLine="0"/>
        <w:jc w:val="both"/>
      </w:pPr>
      <w:r w:rsidRPr="00051C30">
        <w:t>Плательщиками акциза признаются: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только организации, проводящие операции с подакцизными товарами;</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организации и индивидуальные предприниматели, проводящие операции с подакцизными товарами;</w:t>
      </w:r>
    </w:p>
    <w:p w:rsidR="00C6720E" w:rsidRPr="00051C30" w:rsidRDefault="00D60173" w:rsidP="00051C30">
      <w:pPr>
        <w:pStyle w:val="20"/>
        <w:shd w:val="clear" w:color="auto" w:fill="auto"/>
        <w:tabs>
          <w:tab w:val="left" w:pos="392"/>
        </w:tabs>
        <w:spacing w:after="0" w:line="240" w:lineRule="auto"/>
        <w:ind w:firstLine="0"/>
        <w:jc w:val="both"/>
      </w:pPr>
      <w:r w:rsidRPr="00051C30">
        <w:t>в)</w:t>
      </w:r>
      <w:r w:rsidRPr="00051C30">
        <w:tab/>
        <w:t>организации и индивидуальные предприниматели, проводящие операции с подакцизными товарами, а также лица, осуществляющие перемещение товара через таможенную границу РФ.</w:t>
      </w:r>
    </w:p>
    <w:p w:rsidR="00C6720E" w:rsidRPr="00051C30" w:rsidRDefault="00D60173" w:rsidP="00051C30">
      <w:pPr>
        <w:pStyle w:val="20"/>
        <w:numPr>
          <w:ilvl w:val="0"/>
          <w:numId w:val="147"/>
        </w:numPr>
        <w:shd w:val="clear" w:color="auto" w:fill="auto"/>
        <w:tabs>
          <w:tab w:val="left" w:pos="354"/>
        </w:tabs>
        <w:spacing w:after="0" w:line="240" w:lineRule="auto"/>
        <w:ind w:firstLine="0"/>
        <w:jc w:val="both"/>
      </w:pPr>
      <w:r w:rsidRPr="00051C30">
        <w:t>Подакцизными товарами являются: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парфюмерно-косметическая продукция;</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табачные изделия;</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препараты ветеринарного назначения.</w:t>
      </w:r>
    </w:p>
    <w:p w:rsidR="00C6720E" w:rsidRPr="00051C30" w:rsidRDefault="00D60173" w:rsidP="00051C30">
      <w:pPr>
        <w:pStyle w:val="20"/>
        <w:numPr>
          <w:ilvl w:val="0"/>
          <w:numId w:val="147"/>
        </w:numPr>
        <w:shd w:val="clear" w:color="auto" w:fill="auto"/>
        <w:tabs>
          <w:tab w:val="left" w:pos="354"/>
        </w:tabs>
        <w:spacing w:after="0" w:line="240" w:lineRule="auto"/>
        <w:ind w:firstLine="0"/>
        <w:jc w:val="both"/>
      </w:pPr>
      <w:r w:rsidRPr="00051C30">
        <w:t>Свидетельство о регистрации лица, совершающего операции с нефтепродуктами выдается: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только организациям, осуществляющим производство и оптовую реализацию нефтепродуктов;</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организациям и индивидуальным предпринимателям, осуществляющим производство и оптовую реализацию нефтепродуктов;</w:t>
      </w:r>
    </w:p>
    <w:p w:rsidR="00C6720E" w:rsidRPr="00051C30" w:rsidRDefault="00D60173" w:rsidP="00051C30">
      <w:pPr>
        <w:pStyle w:val="20"/>
        <w:shd w:val="clear" w:color="auto" w:fill="auto"/>
        <w:tabs>
          <w:tab w:val="left" w:pos="382"/>
        </w:tabs>
        <w:spacing w:after="0" w:line="240" w:lineRule="auto"/>
        <w:ind w:firstLine="0"/>
        <w:jc w:val="both"/>
      </w:pPr>
      <w:r w:rsidRPr="00051C30">
        <w:lastRenderedPageBreak/>
        <w:t>в)</w:t>
      </w:r>
      <w:r w:rsidRPr="00051C30">
        <w:tab/>
        <w:t>организациям и индивидуальным предпринимателям осуществляющим производство, оптовую и розничную реализацию нефтепродуктов.</w:t>
      </w:r>
    </w:p>
    <w:p w:rsidR="00C6720E" w:rsidRPr="00051C30" w:rsidRDefault="00D60173" w:rsidP="00051C30">
      <w:pPr>
        <w:pStyle w:val="20"/>
        <w:numPr>
          <w:ilvl w:val="0"/>
          <w:numId w:val="147"/>
        </w:numPr>
        <w:shd w:val="clear" w:color="auto" w:fill="auto"/>
        <w:tabs>
          <w:tab w:val="left" w:pos="354"/>
        </w:tabs>
        <w:spacing w:after="0" w:line="240" w:lineRule="auto"/>
        <w:ind w:firstLine="0"/>
        <w:jc w:val="both"/>
      </w:pPr>
      <w:r w:rsidRPr="00051C30">
        <w:t>Твердые ставки акцизов исчисляются: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в процентах к стоимости;</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в абсолютной сумме плюс проценты к стоимости;</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в абсолютной сумме.</w:t>
      </w:r>
    </w:p>
    <w:p w:rsidR="00C6720E" w:rsidRPr="00051C30" w:rsidRDefault="00D60173" w:rsidP="00051C30">
      <w:pPr>
        <w:pStyle w:val="20"/>
        <w:numPr>
          <w:ilvl w:val="0"/>
          <w:numId w:val="147"/>
        </w:numPr>
        <w:shd w:val="clear" w:color="auto" w:fill="auto"/>
        <w:tabs>
          <w:tab w:val="left" w:pos="354"/>
        </w:tabs>
        <w:spacing w:after="0" w:line="240" w:lineRule="auto"/>
        <w:ind w:firstLine="0"/>
        <w:jc w:val="both"/>
      </w:pPr>
      <w:r w:rsidRPr="00051C30">
        <w:t>Свидетельство при совершении операций с нефтепродуктами выдается: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налоговыми органами;</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Минфином России;</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таможенными органами.</w:t>
      </w:r>
    </w:p>
    <w:p w:rsidR="00C6720E" w:rsidRPr="00051C30" w:rsidRDefault="00D60173" w:rsidP="00051C30">
      <w:pPr>
        <w:pStyle w:val="20"/>
        <w:numPr>
          <w:ilvl w:val="0"/>
          <w:numId w:val="147"/>
        </w:numPr>
        <w:shd w:val="clear" w:color="auto" w:fill="auto"/>
        <w:tabs>
          <w:tab w:val="left" w:pos="354"/>
        </w:tabs>
        <w:spacing w:after="0" w:line="240" w:lineRule="auto"/>
        <w:ind w:firstLine="0"/>
        <w:jc w:val="both"/>
      </w:pPr>
      <w:r w:rsidRPr="00051C30">
        <w:t>Основным требованием для получения свидетельства при совершении операций с нефтепродуктами является: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наличие мощностей по производству нефтепродуктов;</w:t>
      </w:r>
    </w:p>
    <w:p w:rsidR="00C6720E" w:rsidRPr="00051C30" w:rsidRDefault="00D60173" w:rsidP="00051C30">
      <w:pPr>
        <w:pStyle w:val="20"/>
        <w:shd w:val="clear" w:color="auto" w:fill="auto"/>
        <w:tabs>
          <w:tab w:val="left" w:pos="382"/>
        </w:tabs>
        <w:spacing w:after="0" w:line="240" w:lineRule="auto"/>
        <w:ind w:right="3080" w:firstLine="0"/>
        <w:jc w:val="both"/>
      </w:pPr>
      <w:r w:rsidRPr="00051C30">
        <w:t>б)</w:t>
      </w:r>
      <w:r w:rsidRPr="00051C30">
        <w:tab/>
        <w:t>наличие мощностей по производству, хранению и отпуску нефтепродуктов;</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наличие мощностей по хранению нефтепродуктов.</w:t>
      </w:r>
    </w:p>
    <w:p w:rsidR="00C6720E" w:rsidRPr="00051C30" w:rsidRDefault="00D60173" w:rsidP="00051C30">
      <w:pPr>
        <w:pStyle w:val="20"/>
        <w:numPr>
          <w:ilvl w:val="0"/>
          <w:numId w:val="147"/>
        </w:numPr>
        <w:shd w:val="clear" w:color="auto" w:fill="auto"/>
        <w:tabs>
          <w:tab w:val="left" w:pos="354"/>
        </w:tabs>
        <w:spacing w:after="0" w:line="240" w:lineRule="auto"/>
        <w:ind w:firstLine="0"/>
        <w:jc w:val="both"/>
      </w:pPr>
      <w:r w:rsidRPr="00051C30">
        <w:t>Налоговым периодом признается: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квартал;</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календарный месяц;</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календарный год.</w:t>
      </w:r>
    </w:p>
    <w:p w:rsidR="00C6720E" w:rsidRPr="00051C30" w:rsidRDefault="00D60173" w:rsidP="00051C30">
      <w:pPr>
        <w:pStyle w:val="20"/>
        <w:numPr>
          <w:ilvl w:val="0"/>
          <w:numId w:val="147"/>
        </w:numPr>
        <w:shd w:val="clear" w:color="auto" w:fill="auto"/>
        <w:tabs>
          <w:tab w:val="left" w:pos="354"/>
        </w:tabs>
        <w:spacing w:after="0" w:line="240" w:lineRule="auto"/>
        <w:ind w:firstLine="0"/>
        <w:jc w:val="both"/>
      </w:pPr>
      <w:r w:rsidRPr="00051C30">
        <w:t>Получение свидетельства при осуществлении операций с нефтепродуктами является: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добровольным;</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принудительным.</w:t>
      </w:r>
    </w:p>
    <w:p w:rsidR="00C6720E" w:rsidRPr="00051C30" w:rsidRDefault="00D60173" w:rsidP="00051C30">
      <w:pPr>
        <w:pStyle w:val="20"/>
        <w:numPr>
          <w:ilvl w:val="0"/>
          <w:numId w:val="147"/>
        </w:numPr>
        <w:shd w:val="clear" w:color="auto" w:fill="auto"/>
        <w:tabs>
          <w:tab w:val="left" w:pos="354"/>
        </w:tabs>
        <w:spacing w:after="0" w:line="240" w:lineRule="auto"/>
        <w:ind w:firstLine="0"/>
        <w:jc w:val="both"/>
      </w:pPr>
      <w:r w:rsidRPr="00051C30">
        <w:t>Не облагаются акцизами:</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автомобили отечественного производства;</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алкогольная продукция;</w:t>
      </w:r>
    </w:p>
    <w:p w:rsidR="00C6720E" w:rsidRPr="00051C30" w:rsidRDefault="00D60173" w:rsidP="00051C30">
      <w:pPr>
        <w:pStyle w:val="20"/>
        <w:shd w:val="clear" w:color="auto" w:fill="auto"/>
        <w:tabs>
          <w:tab w:val="left" w:pos="392"/>
        </w:tabs>
        <w:spacing w:after="0" w:line="240" w:lineRule="auto"/>
        <w:ind w:firstLine="0"/>
        <w:jc w:val="both"/>
      </w:pPr>
      <w:r w:rsidRPr="00051C30">
        <w:t>в)</w:t>
      </w:r>
      <w:r w:rsidRPr="00051C30">
        <w:tab/>
        <w:t>парфюмерно-косметическая продукция, прошедшая государственную регистрацию в уполномоченном федеральном органе исполнительной власти.</w:t>
      </w:r>
    </w:p>
    <w:p w:rsidR="00C6720E" w:rsidRPr="00051C30" w:rsidRDefault="00D60173" w:rsidP="00051C30">
      <w:pPr>
        <w:pStyle w:val="20"/>
        <w:numPr>
          <w:ilvl w:val="0"/>
          <w:numId w:val="147"/>
        </w:numPr>
        <w:shd w:val="clear" w:color="auto" w:fill="auto"/>
        <w:tabs>
          <w:tab w:val="left" w:pos="450"/>
        </w:tabs>
        <w:spacing w:after="0" w:line="240" w:lineRule="auto"/>
        <w:ind w:firstLine="0"/>
        <w:jc w:val="both"/>
      </w:pPr>
      <w:r w:rsidRPr="00051C30">
        <w:t>На подакцизные товары устанавливаются следующие виды ставок:</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адвалорные и специфические;</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адвалорные и комбинированные;</w:t>
      </w:r>
    </w:p>
    <w:p w:rsidR="00C6720E" w:rsidRPr="00051C30" w:rsidRDefault="00D60173" w:rsidP="00051C30">
      <w:pPr>
        <w:pStyle w:val="20"/>
        <w:shd w:val="clear" w:color="auto" w:fill="auto"/>
        <w:tabs>
          <w:tab w:val="left" w:pos="382"/>
        </w:tabs>
        <w:spacing w:after="567" w:line="240" w:lineRule="auto"/>
        <w:ind w:firstLine="0"/>
        <w:jc w:val="both"/>
      </w:pPr>
      <w:r w:rsidRPr="00051C30">
        <w:t>в)</w:t>
      </w:r>
      <w:r w:rsidRPr="00051C30">
        <w:tab/>
        <w:t>адвалорные, специфические и комбинированные.</w:t>
      </w:r>
    </w:p>
    <w:p w:rsidR="00C6720E" w:rsidRPr="00051C30" w:rsidRDefault="00D60173" w:rsidP="00051C30">
      <w:pPr>
        <w:pStyle w:val="10"/>
        <w:keepNext/>
        <w:keepLines/>
        <w:shd w:val="clear" w:color="auto" w:fill="auto"/>
        <w:spacing w:before="0" w:line="240" w:lineRule="auto"/>
        <w:ind w:right="20"/>
        <w:rPr>
          <w:b w:val="0"/>
        </w:rPr>
      </w:pPr>
      <w:bookmarkStart w:id="6" w:name="bookmark6"/>
      <w:r w:rsidRPr="00051C30">
        <w:rPr>
          <w:b w:val="0"/>
        </w:rPr>
        <w:t>Тестовые задания по теме «Налог на прибыль организаций»</w:t>
      </w:r>
      <w:bookmarkEnd w:id="6"/>
    </w:p>
    <w:p w:rsidR="00C6720E" w:rsidRPr="00051C30" w:rsidRDefault="00D60173" w:rsidP="00051C30">
      <w:pPr>
        <w:pStyle w:val="20"/>
        <w:numPr>
          <w:ilvl w:val="0"/>
          <w:numId w:val="148"/>
        </w:numPr>
        <w:shd w:val="clear" w:color="auto" w:fill="auto"/>
        <w:tabs>
          <w:tab w:val="left" w:pos="330"/>
        </w:tabs>
        <w:spacing w:after="0" w:line="240" w:lineRule="auto"/>
        <w:ind w:firstLine="0"/>
        <w:jc w:val="both"/>
      </w:pPr>
      <w:r w:rsidRPr="00051C30">
        <w:t>Не являются плательщиками налога на прибыль:</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страховые организации;</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организации, применяющие упрощенную систему налогообложения;</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иностранные организации, имеющие доходы от источников в РФ.</w:t>
      </w:r>
    </w:p>
    <w:p w:rsidR="00C6720E" w:rsidRPr="00051C30" w:rsidRDefault="00D60173" w:rsidP="00051C30">
      <w:pPr>
        <w:pStyle w:val="20"/>
        <w:numPr>
          <w:ilvl w:val="0"/>
          <w:numId w:val="148"/>
        </w:numPr>
        <w:shd w:val="clear" w:color="auto" w:fill="auto"/>
        <w:tabs>
          <w:tab w:val="left" w:pos="354"/>
        </w:tabs>
        <w:spacing w:after="0" w:line="240" w:lineRule="auto"/>
        <w:ind w:firstLine="0"/>
        <w:jc w:val="both"/>
      </w:pPr>
      <w:r w:rsidRPr="00051C30">
        <w:t>В состав внереализационных расходов для целей налогообложения включается: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имущество, полученное в рамках целевого финансирования;</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прибыль прошлых лет, выявленная в отчетном периоде;</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имущество, полученное в качестве взноса в уставный капитал организации.</w:t>
      </w:r>
    </w:p>
    <w:p w:rsidR="00C6720E" w:rsidRPr="00051C30" w:rsidRDefault="00D60173" w:rsidP="00051C30">
      <w:pPr>
        <w:pStyle w:val="20"/>
        <w:numPr>
          <w:ilvl w:val="0"/>
          <w:numId w:val="149"/>
        </w:numPr>
        <w:shd w:val="clear" w:color="auto" w:fill="auto"/>
        <w:tabs>
          <w:tab w:val="left" w:pos="382"/>
        </w:tabs>
        <w:spacing w:after="0" w:line="240" w:lineRule="auto"/>
        <w:ind w:firstLine="0"/>
        <w:jc w:val="both"/>
      </w:pPr>
      <w:r w:rsidRPr="00051C30">
        <w:t>В состав внереализационных расходов включаются: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расходы на услуги банков;</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единый налог на вмененный доход для отдельных видов деятельности;</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безвозмездно переданное имущество.</w:t>
      </w:r>
    </w:p>
    <w:p w:rsidR="00C6720E" w:rsidRPr="00051C30" w:rsidRDefault="00D60173" w:rsidP="00051C30">
      <w:pPr>
        <w:pStyle w:val="20"/>
        <w:numPr>
          <w:ilvl w:val="0"/>
          <w:numId w:val="149"/>
        </w:numPr>
        <w:shd w:val="clear" w:color="auto" w:fill="auto"/>
        <w:tabs>
          <w:tab w:val="left" w:pos="387"/>
        </w:tabs>
        <w:spacing w:after="0" w:line="240" w:lineRule="auto"/>
        <w:ind w:firstLine="0"/>
        <w:jc w:val="both"/>
      </w:pPr>
      <w:r w:rsidRPr="00051C30">
        <w:t>Пеня по хозяйственному договору, причитающаяся к получению, признается доходом:</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только на дату признания пени должником;</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на дату получения средств на счета в банках или в кассу организации;</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на дату признания пени должником или судом.</w:t>
      </w:r>
    </w:p>
    <w:p w:rsidR="00C6720E" w:rsidRPr="00051C30" w:rsidRDefault="00D60173" w:rsidP="00051C30">
      <w:pPr>
        <w:pStyle w:val="20"/>
        <w:numPr>
          <w:ilvl w:val="0"/>
          <w:numId w:val="132"/>
        </w:numPr>
        <w:shd w:val="clear" w:color="auto" w:fill="auto"/>
        <w:tabs>
          <w:tab w:val="left" w:pos="344"/>
        </w:tabs>
        <w:spacing w:after="0" w:line="240" w:lineRule="auto"/>
        <w:ind w:firstLine="0"/>
        <w:jc w:val="both"/>
      </w:pPr>
      <w:r w:rsidRPr="00051C30">
        <w:t>Расходами признаются: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документально подтвержденные организацией расходы;</w:t>
      </w:r>
    </w:p>
    <w:p w:rsidR="00C6720E" w:rsidRPr="00051C30" w:rsidRDefault="00D60173" w:rsidP="00051C30">
      <w:pPr>
        <w:pStyle w:val="20"/>
        <w:shd w:val="clear" w:color="auto" w:fill="auto"/>
        <w:tabs>
          <w:tab w:val="left" w:pos="382"/>
        </w:tabs>
        <w:spacing w:after="0" w:line="240" w:lineRule="auto"/>
        <w:ind w:firstLine="0"/>
        <w:jc w:val="both"/>
      </w:pPr>
      <w:r w:rsidRPr="00051C30">
        <w:lastRenderedPageBreak/>
        <w:t>б)</w:t>
      </w:r>
      <w:r w:rsidRPr="00051C30">
        <w:tab/>
        <w:t>затраты, выраженные в денежном эквиваленте;</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обоснованные, документально подтвержденные, экономически оправданные затраты.</w:t>
      </w:r>
    </w:p>
    <w:p w:rsidR="00C6720E" w:rsidRPr="00051C30" w:rsidRDefault="00D60173" w:rsidP="00051C30">
      <w:pPr>
        <w:pStyle w:val="20"/>
        <w:numPr>
          <w:ilvl w:val="0"/>
          <w:numId w:val="132"/>
        </w:numPr>
        <w:shd w:val="clear" w:color="auto" w:fill="auto"/>
        <w:tabs>
          <w:tab w:val="left" w:pos="349"/>
        </w:tabs>
        <w:spacing w:after="0" w:line="240" w:lineRule="auto"/>
        <w:ind w:firstLine="0"/>
        <w:jc w:val="both"/>
      </w:pPr>
      <w:r w:rsidRPr="00051C30">
        <w:t>К амортизируемому относится имущество:</w:t>
      </w:r>
    </w:p>
    <w:p w:rsidR="00C6720E" w:rsidRPr="00051C30" w:rsidRDefault="00D60173" w:rsidP="00051C30">
      <w:pPr>
        <w:pStyle w:val="20"/>
        <w:shd w:val="clear" w:color="auto" w:fill="auto"/>
        <w:tabs>
          <w:tab w:val="left" w:pos="368"/>
        </w:tabs>
        <w:spacing w:after="0" w:line="240" w:lineRule="auto"/>
        <w:ind w:right="220" w:firstLine="0"/>
        <w:jc w:val="both"/>
      </w:pPr>
      <w:r w:rsidRPr="00051C30">
        <w:t>а)</w:t>
      </w:r>
      <w:r w:rsidRPr="00051C30">
        <w:tab/>
        <w:t>со сроком полезного использования более 12 месяцев и первоначальной стоимостью более 20 000 руб.;</w:t>
      </w:r>
    </w:p>
    <w:p w:rsidR="00C6720E" w:rsidRPr="00051C30" w:rsidRDefault="00D60173" w:rsidP="00051C30">
      <w:pPr>
        <w:pStyle w:val="20"/>
        <w:shd w:val="clear" w:color="auto" w:fill="auto"/>
        <w:tabs>
          <w:tab w:val="left" w:pos="382"/>
        </w:tabs>
        <w:spacing w:after="0" w:line="240" w:lineRule="auto"/>
        <w:ind w:right="220" w:firstLine="0"/>
        <w:jc w:val="both"/>
      </w:pPr>
      <w:r w:rsidRPr="00051C30">
        <w:t>б)</w:t>
      </w:r>
      <w:r w:rsidRPr="00051C30">
        <w:tab/>
        <w:t>с первоначальной стоимостью более 20 000 руб. независимо от сроков полезного использования;</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сроком полезного использования более 12 месяцев независимо от первоначальной стоимости.</w:t>
      </w:r>
    </w:p>
    <w:p w:rsidR="00C6720E" w:rsidRPr="00051C30" w:rsidRDefault="00D60173" w:rsidP="00051C30">
      <w:pPr>
        <w:pStyle w:val="20"/>
        <w:numPr>
          <w:ilvl w:val="0"/>
          <w:numId w:val="132"/>
        </w:numPr>
        <w:shd w:val="clear" w:color="auto" w:fill="auto"/>
        <w:tabs>
          <w:tab w:val="left" w:pos="349"/>
        </w:tabs>
        <w:spacing w:after="0" w:line="240" w:lineRule="auto"/>
        <w:ind w:firstLine="0"/>
        <w:jc w:val="both"/>
      </w:pPr>
      <w:r w:rsidRPr="00051C30">
        <w:t>В целях налогообложения прибыли амортизация начисляется следующими методами:</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только линейным;</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только нелинейным;</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линейным либо нелинейным — по выбору организации.</w:t>
      </w:r>
    </w:p>
    <w:p w:rsidR="00C6720E" w:rsidRPr="00051C30" w:rsidRDefault="00D60173" w:rsidP="00051C30">
      <w:pPr>
        <w:pStyle w:val="20"/>
        <w:numPr>
          <w:ilvl w:val="0"/>
          <w:numId w:val="132"/>
        </w:numPr>
        <w:shd w:val="clear" w:color="auto" w:fill="auto"/>
        <w:tabs>
          <w:tab w:val="left" w:pos="349"/>
        </w:tabs>
        <w:spacing w:after="0" w:line="240" w:lineRule="auto"/>
        <w:ind w:firstLine="0"/>
        <w:jc w:val="both"/>
      </w:pPr>
      <w:r w:rsidRPr="00051C30">
        <w:rPr>
          <w:lang w:val="en-US" w:eastAsia="en-US" w:bidi="en-US"/>
        </w:rPr>
        <w:t xml:space="preserve">K=(1: </w:t>
      </w:r>
      <w:r w:rsidRPr="00051C30">
        <w:t>п)х100%:</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норма амортизации при линейном методе;</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норма амортизации при нелинейном методе;</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сумма начисленной амортизации.</w:t>
      </w:r>
    </w:p>
    <w:p w:rsidR="00C6720E" w:rsidRPr="00051C30" w:rsidRDefault="00D60173" w:rsidP="00051C30">
      <w:pPr>
        <w:pStyle w:val="20"/>
        <w:numPr>
          <w:ilvl w:val="0"/>
          <w:numId w:val="132"/>
        </w:numPr>
        <w:shd w:val="clear" w:color="auto" w:fill="auto"/>
        <w:tabs>
          <w:tab w:val="left" w:pos="349"/>
        </w:tabs>
        <w:spacing w:after="0" w:line="240" w:lineRule="auto"/>
        <w:ind w:firstLine="0"/>
        <w:jc w:val="both"/>
      </w:pPr>
      <w:r w:rsidRPr="00051C30">
        <w:t>В федеральный бюджет налог на прибыль зачисляется по ставке:</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2% суммы налога на прибыль;</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18% суммы налога на прибыль;</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13,5% суммы налога на прибыль.</w:t>
      </w:r>
    </w:p>
    <w:p w:rsidR="00C6720E" w:rsidRPr="00051C30" w:rsidRDefault="00D60173" w:rsidP="00051C30">
      <w:pPr>
        <w:pStyle w:val="20"/>
        <w:numPr>
          <w:ilvl w:val="0"/>
          <w:numId w:val="132"/>
        </w:numPr>
        <w:shd w:val="clear" w:color="auto" w:fill="auto"/>
        <w:tabs>
          <w:tab w:val="left" w:pos="450"/>
        </w:tabs>
        <w:spacing w:after="0" w:line="240" w:lineRule="auto"/>
        <w:ind w:firstLine="0"/>
        <w:jc w:val="both"/>
      </w:pPr>
      <w:r w:rsidRPr="00051C30">
        <w:t>Налоговым периодом по налогу на прибыль признается: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календарный месяц;</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квартал, полугодие, девять месяцев;</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календарный год.</w:t>
      </w:r>
    </w:p>
    <w:p w:rsidR="00C6720E" w:rsidRPr="00051C30" w:rsidRDefault="00D60173" w:rsidP="00051C30">
      <w:pPr>
        <w:pStyle w:val="20"/>
        <w:numPr>
          <w:ilvl w:val="0"/>
          <w:numId w:val="132"/>
        </w:numPr>
        <w:shd w:val="clear" w:color="auto" w:fill="auto"/>
        <w:tabs>
          <w:tab w:val="left" w:pos="696"/>
        </w:tabs>
        <w:spacing w:after="0" w:line="240" w:lineRule="auto"/>
        <w:ind w:firstLine="0"/>
        <w:jc w:val="both"/>
      </w:pPr>
      <w:r w:rsidRPr="00051C30">
        <w:t>Норматив по представительским расходам в целях налогообложения прибыли составляет:</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1% выручки;</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4% фонда оплаты труда;</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10% выручки.</w:t>
      </w:r>
    </w:p>
    <w:p w:rsidR="00C6720E" w:rsidRPr="00051C30" w:rsidRDefault="00D60173" w:rsidP="00051C30">
      <w:pPr>
        <w:pStyle w:val="20"/>
        <w:numPr>
          <w:ilvl w:val="0"/>
          <w:numId w:val="132"/>
        </w:numPr>
        <w:shd w:val="clear" w:color="auto" w:fill="auto"/>
        <w:tabs>
          <w:tab w:val="left" w:pos="696"/>
        </w:tabs>
        <w:spacing w:after="0" w:line="240" w:lineRule="auto"/>
        <w:ind w:right="220" w:firstLine="0"/>
        <w:jc w:val="both"/>
      </w:pPr>
      <w:r w:rsidRPr="00051C30">
        <w:t>В целях исчисления налога на прибыль судебные расходы и арбитражные сборы относятся: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к прочим расходам, связанным с производством и (или) реализацией;</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к внереализационным расходам;</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к расходам, не учитываемым в целях налогообложения.</w:t>
      </w:r>
    </w:p>
    <w:p w:rsidR="00C6720E" w:rsidRPr="00051C30" w:rsidRDefault="00D60173" w:rsidP="00051C30">
      <w:pPr>
        <w:pStyle w:val="20"/>
        <w:numPr>
          <w:ilvl w:val="0"/>
          <w:numId w:val="132"/>
        </w:numPr>
        <w:shd w:val="clear" w:color="auto" w:fill="auto"/>
        <w:tabs>
          <w:tab w:val="left" w:pos="693"/>
        </w:tabs>
        <w:spacing w:after="0" w:line="240" w:lineRule="auto"/>
        <w:ind w:firstLine="0"/>
        <w:jc w:val="both"/>
      </w:pPr>
      <w:r w:rsidRPr="00051C30">
        <w:t>Расходы на сертификацию продукции и услуг в целях налогообложения:</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принимаются в размере фактических расходов;</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принимаются в пределах норматива, установленного региональными органами власти;</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не принимаются в расходы.</w:t>
      </w:r>
    </w:p>
    <w:p w:rsidR="00C6720E" w:rsidRPr="00051C30" w:rsidRDefault="00D60173" w:rsidP="00051C30">
      <w:pPr>
        <w:pStyle w:val="20"/>
        <w:numPr>
          <w:ilvl w:val="0"/>
          <w:numId w:val="132"/>
        </w:numPr>
        <w:shd w:val="clear" w:color="auto" w:fill="auto"/>
        <w:tabs>
          <w:tab w:val="left" w:pos="474"/>
        </w:tabs>
        <w:spacing w:after="0" w:line="240" w:lineRule="auto"/>
        <w:ind w:firstLine="0"/>
        <w:jc w:val="both"/>
      </w:pPr>
      <w:r w:rsidRPr="00051C30">
        <w:t>Кассовый метод определения доходов и расходов имеют право применять организации, у которых в среднем за предыдущие четыре квартала сумма выручки от реализации товаров (работ, услуг) не превысила за каждый квартал:</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3 млн. руб.;</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5 млн. руб.;</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1 млн. руб.</w:t>
      </w:r>
    </w:p>
    <w:p w:rsidR="00C6720E" w:rsidRPr="00051C30" w:rsidRDefault="00D60173" w:rsidP="00051C30">
      <w:pPr>
        <w:pStyle w:val="20"/>
        <w:numPr>
          <w:ilvl w:val="0"/>
          <w:numId w:val="132"/>
        </w:numPr>
        <w:shd w:val="clear" w:color="auto" w:fill="auto"/>
        <w:tabs>
          <w:tab w:val="left" w:pos="450"/>
        </w:tabs>
        <w:spacing w:after="0" w:line="240" w:lineRule="auto"/>
        <w:ind w:firstLine="0"/>
        <w:jc w:val="both"/>
      </w:pPr>
      <w:r w:rsidRPr="00051C30">
        <w:t>Признание доходов и расходов по методу начисления происходит:</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в отчетном (налоговом) периоде, в котором они имели место;</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в отчетном (налоговом) периоде, когда они имели место и была произведена оплата;</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в отчетном (налоговом) периоде, когда произведена оплата.</w:t>
      </w:r>
    </w:p>
    <w:p w:rsidR="00C6720E" w:rsidRPr="00051C30" w:rsidRDefault="00D60173" w:rsidP="00051C30">
      <w:pPr>
        <w:pStyle w:val="20"/>
        <w:numPr>
          <w:ilvl w:val="0"/>
          <w:numId w:val="132"/>
        </w:numPr>
        <w:shd w:val="clear" w:color="auto" w:fill="auto"/>
        <w:tabs>
          <w:tab w:val="left" w:pos="450"/>
        </w:tabs>
        <w:spacing w:after="0" w:line="240" w:lineRule="auto"/>
        <w:ind w:firstLine="0"/>
        <w:jc w:val="both"/>
      </w:pPr>
      <w:r w:rsidRPr="00051C30">
        <w:t>Налоговая база уменьшается на суммы убытков предыдущих периодов:</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фактически понесенных убытков в размере налоговой базы текущего года;</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фактически понесенных убытков, но не более 50% налоговой базы текущего года;</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фактически понесенных убытков, но не более 30% налоговой базы текущего года.</w:t>
      </w:r>
    </w:p>
    <w:p w:rsidR="00C6720E" w:rsidRPr="00051C30" w:rsidRDefault="00D60173" w:rsidP="00051C30">
      <w:pPr>
        <w:pStyle w:val="20"/>
        <w:numPr>
          <w:ilvl w:val="0"/>
          <w:numId w:val="132"/>
        </w:numPr>
        <w:shd w:val="clear" w:color="auto" w:fill="auto"/>
        <w:tabs>
          <w:tab w:val="left" w:pos="693"/>
        </w:tabs>
        <w:spacing w:after="0" w:line="240" w:lineRule="auto"/>
        <w:ind w:firstLine="0"/>
        <w:jc w:val="both"/>
      </w:pPr>
      <w:r w:rsidRPr="00051C30">
        <w:lastRenderedPageBreak/>
        <w:t>По налогу на прибыль установлены следующие ставки в зависимости от вида дохода:</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24, 20,15, 10, 6%;</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24,18,15, 0%;</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20, 9, 10, 15%.</w:t>
      </w:r>
    </w:p>
    <w:p w:rsidR="00C6720E" w:rsidRPr="00051C30" w:rsidRDefault="00D60173" w:rsidP="00051C30">
      <w:pPr>
        <w:pStyle w:val="20"/>
        <w:numPr>
          <w:ilvl w:val="0"/>
          <w:numId w:val="132"/>
        </w:numPr>
        <w:shd w:val="clear" w:color="auto" w:fill="auto"/>
        <w:tabs>
          <w:tab w:val="left" w:pos="693"/>
        </w:tabs>
        <w:spacing w:after="0" w:line="240" w:lineRule="auto"/>
        <w:ind w:firstLine="0"/>
        <w:jc w:val="both"/>
      </w:pPr>
      <w:r w:rsidRPr="00051C30">
        <w:t>Квартальные авансовые платежи по налогу на прибыль имеют право уплачивать:</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все организации;</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все организации, у которых за предыдущие четыре квартала доход от реализации не превысил в среднем 1 млн. руб.;</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все организации, у которых за предыдущие четыре квартала доход от реализации не превысил в среднем 3 млн. руб.</w:t>
      </w:r>
    </w:p>
    <w:p w:rsidR="00C6720E" w:rsidRPr="00051C30" w:rsidRDefault="00D60173" w:rsidP="00051C30">
      <w:pPr>
        <w:pStyle w:val="20"/>
        <w:numPr>
          <w:ilvl w:val="0"/>
          <w:numId w:val="132"/>
        </w:numPr>
        <w:shd w:val="clear" w:color="auto" w:fill="auto"/>
        <w:tabs>
          <w:tab w:val="left" w:pos="693"/>
        </w:tabs>
        <w:spacing w:after="0" w:line="240" w:lineRule="auto"/>
        <w:ind w:firstLine="0"/>
        <w:jc w:val="both"/>
      </w:pPr>
      <w:r w:rsidRPr="00051C30">
        <w:t>Ежемесячные авансовые платежи налога на прибыль уплачиваются в бюджет:</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до10-го числа каждого месяца;</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до 15-го числа каждого месяца;</w:t>
      </w:r>
    </w:p>
    <w:p w:rsidR="00C6720E" w:rsidRPr="00051C30" w:rsidRDefault="00D60173" w:rsidP="00051C30">
      <w:pPr>
        <w:pStyle w:val="20"/>
        <w:shd w:val="clear" w:color="auto" w:fill="auto"/>
        <w:tabs>
          <w:tab w:val="left" w:pos="382"/>
        </w:tabs>
        <w:spacing w:after="0" w:line="240" w:lineRule="auto"/>
        <w:ind w:firstLine="0"/>
        <w:jc w:val="both"/>
      </w:pPr>
      <w:r w:rsidRPr="00051C30">
        <w:t>в)</w:t>
      </w:r>
      <w:r w:rsidRPr="00051C30">
        <w:tab/>
        <w:t>до 28-го числа каждого месяца.</w:t>
      </w:r>
    </w:p>
    <w:p w:rsidR="00C6720E" w:rsidRPr="00051C30" w:rsidRDefault="00D60173" w:rsidP="00051C30">
      <w:pPr>
        <w:pStyle w:val="20"/>
        <w:numPr>
          <w:ilvl w:val="0"/>
          <w:numId w:val="132"/>
        </w:numPr>
        <w:shd w:val="clear" w:color="auto" w:fill="auto"/>
        <w:tabs>
          <w:tab w:val="left" w:pos="474"/>
        </w:tabs>
        <w:spacing w:after="0" w:line="240" w:lineRule="auto"/>
        <w:ind w:firstLine="0"/>
        <w:jc w:val="both"/>
      </w:pPr>
      <w:r w:rsidRPr="00051C30">
        <w:t>Доходы, полученные российской организацией от источников за пределами страны, при исчислении налогооблагаемой базы по налогу на прибыль:</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учитываются в полном объеме с учетом расходов;</w:t>
      </w:r>
    </w:p>
    <w:p w:rsidR="00C6720E" w:rsidRPr="00051C30" w:rsidRDefault="00D60173" w:rsidP="00051C30">
      <w:pPr>
        <w:pStyle w:val="20"/>
        <w:shd w:val="clear" w:color="auto" w:fill="auto"/>
        <w:tabs>
          <w:tab w:val="left" w:pos="382"/>
        </w:tabs>
        <w:spacing w:after="0" w:line="240" w:lineRule="auto"/>
        <w:ind w:firstLine="0"/>
        <w:jc w:val="both"/>
      </w:pPr>
      <w:r w:rsidRPr="00051C30">
        <w:t>б)</w:t>
      </w:r>
      <w:r w:rsidRPr="00051C30">
        <w:tab/>
        <w:t>не учитываются;</w:t>
      </w:r>
    </w:p>
    <w:p w:rsidR="00C6720E" w:rsidRPr="00051C30" w:rsidRDefault="00D60173" w:rsidP="00051C30">
      <w:pPr>
        <w:pStyle w:val="20"/>
        <w:shd w:val="clear" w:color="auto" w:fill="auto"/>
        <w:tabs>
          <w:tab w:val="left" w:pos="387"/>
        </w:tabs>
        <w:spacing w:after="480" w:line="240" w:lineRule="auto"/>
        <w:ind w:firstLine="0"/>
        <w:jc w:val="both"/>
      </w:pPr>
      <w:r w:rsidRPr="00051C30">
        <w:t>в)</w:t>
      </w:r>
      <w:r w:rsidRPr="00051C30">
        <w:tab/>
        <w:t>учитываются в полном объеме с учетом расходов, но сумма налога уменьшается на размер налога, уплаченного за границей.</w:t>
      </w:r>
    </w:p>
    <w:p w:rsidR="00C6720E" w:rsidRPr="00051C30" w:rsidRDefault="00D60173" w:rsidP="00051C30">
      <w:pPr>
        <w:pStyle w:val="10"/>
        <w:keepNext/>
        <w:keepLines/>
        <w:shd w:val="clear" w:color="auto" w:fill="auto"/>
        <w:spacing w:before="0" w:line="240" w:lineRule="auto"/>
        <w:ind w:right="160"/>
        <w:rPr>
          <w:b w:val="0"/>
        </w:rPr>
      </w:pPr>
      <w:bookmarkStart w:id="7" w:name="bookmark7"/>
      <w:r w:rsidRPr="00051C30">
        <w:rPr>
          <w:b w:val="0"/>
        </w:rPr>
        <w:t>Тестовые задания по теме «Налог на доходы физических лиц»</w:t>
      </w:r>
      <w:bookmarkEnd w:id="7"/>
    </w:p>
    <w:p w:rsidR="00C6720E" w:rsidRPr="00051C30" w:rsidRDefault="00D60173" w:rsidP="00051C30">
      <w:pPr>
        <w:pStyle w:val="20"/>
        <w:numPr>
          <w:ilvl w:val="0"/>
          <w:numId w:val="150"/>
        </w:numPr>
        <w:shd w:val="clear" w:color="auto" w:fill="auto"/>
        <w:tabs>
          <w:tab w:val="left" w:pos="693"/>
        </w:tabs>
        <w:spacing w:after="0" w:line="240" w:lineRule="auto"/>
        <w:ind w:firstLine="0"/>
        <w:jc w:val="both"/>
      </w:pPr>
      <w:r w:rsidRPr="00051C30">
        <w:t>Налоговым резидентом РФ может быть признано физическое лицо:</w:t>
      </w:r>
    </w:p>
    <w:p w:rsidR="00C6720E" w:rsidRPr="00051C30" w:rsidRDefault="00D60173" w:rsidP="00051C30">
      <w:pPr>
        <w:pStyle w:val="20"/>
        <w:shd w:val="clear" w:color="auto" w:fill="auto"/>
        <w:tabs>
          <w:tab w:val="left" w:pos="693"/>
        </w:tabs>
        <w:spacing w:after="0" w:line="240" w:lineRule="auto"/>
        <w:ind w:firstLine="0"/>
        <w:jc w:val="both"/>
      </w:pPr>
      <w:r w:rsidRPr="00051C30">
        <w:t>а)</w:t>
      </w:r>
      <w:r w:rsidRPr="00051C30">
        <w:tab/>
        <w:t>фактически находящееся на территории РФ и получающее доход в общей сложности более 183 дней в календарном году;</w:t>
      </w:r>
    </w:p>
    <w:p w:rsidR="00C6720E" w:rsidRPr="00051C30" w:rsidRDefault="00D60173" w:rsidP="00051C30">
      <w:pPr>
        <w:pStyle w:val="20"/>
        <w:shd w:val="clear" w:color="auto" w:fill="auto"/>
        <w:tabs>
          <w:tab w:val="left" w:pos="693"/>
        </w:tabs>
        <w:spacing w:after="0" w:line="240" w:lineRule="auto"/>
        <w:ind w:firstLine="0"/>
        <w:jc w:val="both"/>
      </w:pPr>
      <w:r w:rsidRPr="00051C30">
        <w:t>б)</w:t>
      </w:r>
      <w:r w:rsidRPr="00051C30">
        <w:tab/>
        <w:t>фактически находящееся на территории РФ и получающее доход в общей сложности менее 183 дней в календарном году;</w:t>
      </w:r>
    </w:p>
    <w:p w:rsidR="00C6720E" w:rsidRPr="00051C30" w:rsidRDefault="00D60173" w:rsidP="00051C30">
      <w:pPr>
        <w:pStyle w:val="20"/>
        <w:shd w:val="clear" w:color="auto" w:fill="auto"/>
        <w:tabs>
          <w:tab w:val="left" w:pos="693"/>
        </w:tabs>
        <w:spacing w:after="0" w:line="240" w:lineRule="auto"/>
        <w:ind w:firstLine="0"/>
        <w:jc w:val="both"/>
      </w:pPr>
      <w:r w:rsidRPr="00051C30">
        <w:t>в)</w:t>
      </w:r>
      <w:r w:rsidRPr="00051C30">
        <w:tab/>
        <w:t>являющееся гражданином РФ.</w:t>
      </w:r>
    </w:p>
    <w:p w:rsidR="00C6720E" w:rsidRPr="00051C30" w:rsidRDefault="00D60173" w:rsidP="00051C30">
      <w:pPr>
        <w:pStyle w:val="20"/>
        <w:numPr>
          <w:ilvl w:val="0"/>
          <w:numId w:val="150"/>
        </w:numPr>
        <w:shd w:val="clear" w:color="auto" w:fill="auto"/>
        <w:tabs>
          <w:tab w:val="left" w:pos="693"/>
        </w:tabs>
        <w:spacing w:after="0" w:line="240" w:lineRule="auto"/>
        <w:ind w:firstLine="0"/>
        <w:jc w:val="both"/>
      </w:pPr>
      <w:r w:rsidRPr="00051C30">
        <w:t>Плательщиками НДФЛ могут быть признаны:</w:t>
      </w:r>
    </w:p>
    <w:p w:rsidR="00C6720E" w:rsidRPr="00051C30" w:rsidRDefault="00D60173" w:rsidP="00051C30">
      <w:pPr>
        <w:pStyle w:val="20"/>
        <w:shd w:val="clear" w:color="auto" w:fill="auto"/>
        <w:tabs>
          <w:tab w:val="left" w:pos="693"/>
        </w:tabs>
        <w:spacing w:after="0" w:line="240" w:lineRule="auto"/>
        <w:ind w:firstLine="0"/>
        <w:jc w:val="both"/>
      </w:pPr>
      <w:r w:rsidRPr="00051C30">
        <w:t>а)</w:t>
      </w:r>
      <w:r w:rsidRPr="00051C30">
        <w:tab/>
        <w:t>граждане РФ;</w:t>
      </w:r>
    </w:p>
    <w:p w:rsidR="00C6720E" w:rsidRPr="00051C30" w:rsidRDefault="00D60173" w:rsidP="00051C30">
      <w:pPr>
        <w:pStyle w:val="20"/>
        <w:shd w:val="clear" w:color="auto" w:fill="auto"/>
        <w:tabs>
          <w:tab w:val="left" w:pos="693"/>
        </w:tabs>
        <w:spacing w:after="0" w:line="240" w:lineRule="auto"/>
        <w:ind w:firstLine="0"/>
        <w:jc w:val="both"/>
      </w:pPr>
      <w:r w:rsidRPr="00051C30">
        <w:t>б)</w:t>
      </w:r>
      <w:r w:rsidRPr="00051C30">
        <w:tab/>
        <w:t>граждане РФ, проживающие на территории государства более 100 дней;</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физические лица, являющиеся налоговыми резидентами РФ, а также физические лица, получающие доходы от источников в РФ.</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Если по каждому виду полученных налогоплательщиком доходов установлены разные ставки, то налоговая база определяется:</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по максимальной ставке;</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по средней ставке;</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по каждому виду доходов в отдельности.</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Если по решению суда или иных органов, распоряжению налогоплательщика из его дохода производят удержания, то такие удержания:</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уменьшают налогооблагаемую базу;</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не уменьшают налогооблагаемую базу;</w:t>
      </w:r>
    </w:p>
    <w:p w:rsidR="00C6720E" w:rsidRPr="00051C30" w:rsidRDefault="00D60173" w:rsidP="00051C30">
      <w:pPr>
        <w:pStyle w:val="20"/>
        <w:shd w:val="clear" w:color="auto" w:fill="auto"/>
        <w:tabs>
          <w:tab w:val="left" w:pos="702"/>
        </w:tabs>
        <w:spacing w:after="0" w:line="240" w:lineRule="auto"/>
        <w:ind w:right="1360" w:firstLine="0"/>
        <w:jc w:val="both"/>
      </w:pPr>
      <w:r w:rsidRPr="00051C30">
        <w:t>в)</w:t>
      </w:r>
      <w:r w:rsidRPr="00051C30">
        <w:tab/>
        <w:t>уменьшают налогооблагаемую базу при наличии у налогоплательщика иждивенцев.</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Не подлежат налогообложению доходы физических лиц в виде процентов, полученных по вкладам в банках, находящихся на территории РФ, если ставка:</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не превышает 5% годовых по вкладам в иностранной валюте;</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не превышает 6% годовых по вкладам в иностранной валюте;</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не превышает 9% годовых по вкладам в иностранной валюте.</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Расходы на содержание студента, имеющего семью:</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не уменьшают налогооблагаемую базу родителей, если он проживает отдельно от родителей;</w:t>
      </w:r>
    </w:p>
    <w:p w:rsidR="00C6720E" w:rsidRPr="00051C30" w:rsidRDefault="00D60173" w:rsidP="00051C30">
      <w:pPr>
        <w:pStyle w:val="20"/>
        <w:shd w:val="clear" w:color="auto" w:fill="auto"/>
        <w:tabs>
          <w:tab w:val="left" w:pos="702"/>
        </w:tabs>
        <w:spacing w:after="0" w:line="240" w:lineRule="auto"/>
        <w:ind w:firstLine="0"/>
        <w:jc w:val="both"/>
      </w:pPr>
      <w:r w:rsidRPr="00051C30">
        <w:lastRenderedPageBreak/>
        <w:t>б)</w:t>
      </w:r>
      <w:r w:rsidRPr="00051C30">
        <w:tab/>
        <w:t>уменьшают налогооблагаемую базу каждого из родителей;</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уменьшают налогооблагаемую базу каждого из родителей, если жена также студентка.</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Налоговый вычет в размере 1000 руб. распространяется у налогоплательщиков на каждого ребенка возрастом:</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до 18 лет;</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до 24 лет;</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до 18 лет, а также на каждого студента дневной формы обучения в возрасте до 24 лет.</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Лечение физического лица было оплачено за счет средств работодателя. Социальный налоговый вычет:</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предоставляется налогоплательщику;</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не предоставляется налогоплательщику;</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предоставляется налогоплательщику в размере 50% стоимости лечения.</w:t>
      </w:r>
    </w:p>
    <w:p w:rsidR="00C6720E" w:rsidRPr="00051C30" w:rsidRDefault="00D60173" w:rsidP="00051C30">
      <w:pPr>
        <w:pStyle w:val="20"/>
        <w:numPr>
          <w:ilvl w:val="0"/>
          <w:numId w:val="150"/>
        </w:numPr>
        <w:shd w:val="clear" w:color="auto" w:fill="auto"/>
        <w:tabs>
          <w:tab w:val="left" w:pos="354"/>
        </w:tabs>
        <w:spacing w:after="0" w:line="240" w:lineRule="auto"/>
        <w:ind w:firstLine="0"/>
        <w:jc w:val="both"/>
      </w:pPr>
      <w:r w:rsidRPr="00051C30">
        <w:t>При продаже жилого дома имущественный налоговый вычет предоставляется в сумме, полученной от продажи, если дом находился в собственности налогоплательщика:</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менее трех лет;</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пять лет и более;</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более трех лет.</w:t>
      </w:r>
    </w:p>
    <w:p w:rsidR="00C6720E" w:rsidRPr="00051C30" w:rsidRDefault="00D60173" w:rsidP="00051C30">
      <w:pPr>
        <w:pStyle w:val="20"/>
        <w:numPr>
          <w:ilvl w:val="0"/>
          <w:numId w:val="150"/>
        </w:numPr>
        <w:shd w:val="clear" w:color="auto" w:fill="auto"/>
        <w:tabs>
          <w:tab w:val="left" w:pos="469"/>
        </w:tabs>
        <w:spacing w:after="0" w:line="240" w:lineRule="auto"/>
        <w:ind w:firstLine="0"/>
        <w:jc w:val="both"/>
      </w:pPr>
      <w:r w:rsidRPr="00051C30">
        <w:t>Если в налоговом периоде имущественный налоговый вычет не был использован полностью, то его остаток:</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не может быть перенесен на последующие налоговые периоды;</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может быть перенесен на последующие ю налоговых периодов;</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может быть перенесен на последующие налоговые периоды до полного его использования.</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Налоговая ставка в размере 35% установлена в отношении следующих доходов:</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получаемых физическими лицами, не являющимися налоговыми резидентами РФ;</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полученных в натуральном выражении;</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рассчитанных в виде материальной выгоды от экономии за пользование заемными средствами.</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Налог, доначисленный по декларации, уплачивается индивидуальным предпринимателем:</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до 30 апреля года, следующего за отчетным;</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до 15 июля года, следующего за отчетным;</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в течение 15 дней после даты, установленной для подачи декларации.</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Налоговую декларацию не обязаны представлять в налоговый орган:</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индивидуальные предприниматели;</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физические лица, получающие выигрыши;</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физические лица, претендующие на социальные вычеты.</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Налоговая ставка в размере 13% установлена в отношении доходов:</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только граждан РФ;</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налоговых резидентов РФ, кроме выигрышей, призов, дивидендов, сумм экономии на процентах при получении налогоплательщиками заемных средств;</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только иностранных граждан.</w:t>
      </w:r>
    </w:p>
    <w:p w:rsidR="00C6720E" w:rsidRPr="00051C30" w:rsidRDefault="00D60173" w:rsidP="00051C30">
      <w:pPr>
        <w:pStyle w:val="20"/>
        <w:numPr>
          <w:ilvl w:val="0"/>
          <w:numId w:val="150"/>
        </w:numPr>
        <w:shd w:val="clear" w:color="auto" w:fill="auto"/>
        <w:tabs>
          <w:tab w:val="left" w:pos="450"/>
        </w:tabs>
        <w:spacing w:after="0" w:line="240" w:lineRule="auto"/>
        <w:ind w:firstLine="0"/>
        <w:jc w:val="both"/>
      </w:pPr>
      <w:r w:rsidRPr="00051C30">
        <w:t>Налоговый период по НДФЛ установлен как:</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календарный месяц;</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календарный квартал;</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календарный год.</w:t>
      </w:r>
    </w:p>
    <w:p w:rsidR="00C6720E" w:rsidRPr="00051C30" w:rsidRDefault="00D60173" w:rsidP="00051C30">
      <w:pPr>
        <w:pStyle w:val="20"/>
        <w:numPr>
          <w:ilvl w:val="0"/>
          <w:numId w:val="150"/>
        </w:numPr>
        <w:shd w:val="clear" w:color="auto" w:fill="auto"/>
        <w:tabs>
          <w:tab w:val="left" w:pos="450"/>
        </w:tabs>
        <w:spacing w:after="0" w:line="240" w:lineRule="auto"/>
        <w:ind w:firstLine="0"/>
        <w:jc w:val="both"/>
      </w:pPr>
      <w:r w:rsidRPr="00051C30">
        <w:t>Система ставок по НДФЛ:</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пропорциональная;</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прогрессивная;</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регрессивная.</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Стоимость квартиры, подаренной родителями дочери:</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подлежит налогообложению;</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подлежит налогообложению, но только в части, превышающей 1 млн. руб.;</w:t>
      </w:r>
    </w:p>
    <w:p w:rsidR="00C6720E" w:rsidRPr="00051C30" w:rsidRDefault="00D60173" w:rsidP="00051C30">
      <w:pPr>
        <w:pStyle w:val="20"/>
        <w:shd w:val="clear" w:color="auto" w:fill="auto"/>
        <w:tabs>
          <w:tab w:val="left" w:pos="702"/>
        </w:tabs>
        <w:spacing w:after="0" w:line="240" w:lineRule="auto"/>
        <w:ind w:firstLine="0"/>
        <w:jc w:val="both"/>
      </w:pPr>
      <w:r w:rsidRPr="00051C30">
        <w:lastRenderedPageBreak/>
        <w:t>в)</w:t>
      </w:r>
      <w:r w:rsidRPr="00051C30">
        <w:tab/>
        <w:t>не подлежит налогообложению.</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Доходы от экономии в результате использования заемных средств возникают у физического лица, если:</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проценты, под которые выданы заемные средства, составляют более 2/3 ставки рефинансирования Банка России;</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проценты, под которые выданы заемные средства, составляют менее 2/3 ставки рефинансирования Банка России;</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проценты, под которые выданы заемные средства, равны 2/3 ставки рефинансирования Банка России.</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Ограничение по социальному вычету на благотворительность составляет:</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35% суммы заявленного дохода физического лица;</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25% суммы заявленного дохода физического лица;</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60% суммы заявленного дохода физического лица.</w:t>
      </w:r>
    </w:p>
    <w:p w:rsidR="00C6720E" w:rsidRPr="00051C30" w:rsidRDefault="00D60173" w:rsidP="00051C30">
      <w:pPr>
        <w:pStyle w:val="20"/>
        <w:numPr>
          <w:ilvl w:val="0"/>
          <w:numId w:val="150"/>
        </w:numPr>
        <w:shd w:val="clear" w:color="auto" w:fill="auto"/>
        <w:tabs>
          <w:tab w:val="left" w:pos="474"/>
        </w:tabs>
        <w:spacing w:after="0" w:line="240" w:lineRule="auto"/>
        <w:ind w:firstLine="0"/>
        <w:jc w:val="both"/>
      </w:pPr>
      <w:r w:rsidRPr="00051C30">
        <w:t>Размер социального вычета на образование при обучении ребенка по дневной форме в возрасте до 24 лет составляет:</w:t>
      </w:r>
    </w:p>
    <w:p w:rsidR="00C6720E" w:rsidRPr="00051C30" w:rsidRDefault="00D60173" w:rsidP="00051C30">
      <w:pPr>
        <w:pStyle w:val="20"/>
        <w:shd w:val="clear" w:color="auto" w:fill="auto"/>
        <w:tabs>
          <w:tab w:val="left" w:pos="702"/>
          <w:tab w:val="center" w:pos="5240"/>
          <w:tab w:val="right" w:pos="5779"/>
          <w:tab w:val="right" w:pos="6288"/>
        </w:tabs>
        <w:spacing w:after="0" w:line="240" w:lineRule="auto"/>
        <w:ind w:firstLine="0"/>
        <w:jc w:val="both"/>
      </w:pPr>
      <w:r w:rsidRPr="00051C30">
        <w:t>а)</w:t>
      </w:r>
      <w:r w:rsidRPr="00051C30">
        <w:tab/>
        <w:t>в размере фактических затрат, но не более</w:t>
      </w:r>
      <w:r w:rsidRPr="00051C30">
        <w:tab/>
        <w:t>35</w:t>
      </w:r>
      <w:r w:rsidRPr="00051C30">
        <w:tab/>
        <w:t>000</w:t>
      </w:r>
      <w:r w:rsidRPr="00051C30">
        <w:tab/>
        <w:t>руб.;</w:t>
      </w:r>
    </w:p>
    <w:p w:rsidR="00C6720E" w:rsidRPr="00051C30" w:rsidRDefault="00D60173" w:rsidP="00051C30">
      <w:pPr>
        <w:pStyle w:val="20"/>
        <w:shd w:val="clear" w:color="auto" w:fill="auto"/>
        <w:tabs>
          <w:tab w:val="left" w:pos="702"/>
          <w:tab w:val="center" w:pos="5240"/>
          <w:tab w:val="right" w:pos="5779"/>
          <w:tab w:val="right" w:pos="6288"/>
        </w:tabs>
        <w:spacing w:after="0" w:line="240" w:lineRule="auto"/>
        <w:ind w:firstLine="0"/>
        <w:jc w:val="both"/>
      </w:pPr>
      <w:r w:rsidRPr="00051C30">
        <w:t>б)</w:t>
      </w:r>
      <w:r w:rsidRPr="00051C30">
        <w:tab/>
        <w:t>в размере фактических затрат, но не более</w:t>
      </w:r>
      <w:r w:rsidRPr="00051C30">
        <w:tab/>
        <w:t>50</w:t>
      </w:r>
      <w:r w:rsidRPr="00051C30">
        <w:tab/>
        <w:t>000</w:t>
      </w:r>
      <w:r w:rsidRPr="00051C30">
        <w:tab/>
        <w:t>руб.;</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в размере фактических затрат.</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Сколько раз в течение года индивидуальные предприниматели уплачивают авансовые платежи по НДФЛ:</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два раза;</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четыре раза;</w:t>
      </w:r>
    </w:p>
    <w:p w:rsidR="00C6720E" w:rsidRPr="00051C30" w:rsidRDefault="00D60173" w:rsidP="00051C30">
      <w:pPr>
        <w:pStyle w:val="20"/>
        <w:shd w:val="clear" w:color="auto" w:fill="auto"/>
        <w:tabs>
          <w:tab w:val="left" w:pos="702"/>
        </w:tabs>
        <w:spacing w:after="0" w:line="240" w:lineRule="auto"/>
        <w:ind w:firstLine="0"/>
        <w:jc w:val="both"/>
      </w:pPr>
      <w:r w:rsidRPr="00051C30">
        <w:t>в)</w:t>
      </w:r>
      <w:r w:rsidRPr="00051C30">
        <w:tab/>
        <w:t>три раза?</w:t>
      </w:r>
    </w:p>
    <w:p w:rsidR="00C6720E" w:rsidRPr="00051C30" w:rsidRDefault="00D60173" w:rsidP="00051C30">
      <w:pPr>
        <w:pStyle w:val="20"/>
        <w:numPr>
          <w:ilvl w:val="0"/>
          <w:numId w:val="150"/>
        </w:numPr>
        <w:shd w:val="clear" w:color="auto" w:fill="auto"/>
        <w:tabs>
          <w:tab w:val="left" w:pos="702"/>
        </w:tabs>
        <w:spacing w:after="0" w:line="240" w:lineRule="auto"/>
        <w:ind w:firstLine="0"/>
        <w:jc w:val="both"/>
      </w:pPr>
      <w:r w:rsidRPr="00051C30">
        <w:t>По какой ставке облагаются доходы от источников на территории России, полученные нерезидентами РФ:</w:t>
      </w:r>
    </w:p>
    <w:p w:rsidR="00C6720E" w:rsidRPr="00051C30" w:rsidRDefault="00D60173" w:rsidP="00051C30">
      <w:pPr>
        <w:pStyle w:val="20"/>
        <w:shd w:val="clear" w:color="auto" w:fill="auto"/>
        <w:tabs>
          <w:tab w:val="left" w:pos="702"/>
        </w:tabs>
        <w:spacing w:after="0" w:line="240" w:lineRule="auto"/>
        <w:ind w:firstLine="0"/>
        <w:jc w:val="both"/>
      </w:pPr>
      <w:r w:rsidRPr="00051C30">
        <w:t>а)</w:t>
      </w:r>
      <w:r w:rsidRPr="00051C30">
        <w:tab/>
        <w:t>9%;</w:t>
      </w:r>
    </w:p>
    <w:p w:rsidR="00C6720E" w:rsidRPr="00051C30" w:rsidRDefault="00D60173" w:rsidP="00051C30">
      <w:pPr>
        <w:pStyle w:val="20"/>
        <w:shd w:val="clear" w:color="auto" w:fill="auto"/>
        <w:tabs>
          <w:tab w:val="left" w:pos="702"/>
        </w:tabs>
        <w:spacing w:after="0" w:line="240" w:lineRule="auto"/>
        <w:ind w:firstLine="0"/>
        <w:jc w:val="both"/>
      </w:pPr>
      <w:r w:rsidRPr="00051C30">
        <w:t>б)</w:t>
      </w:r>
      <w:r w:rsidRPr="00051C30">
        <w:tab/>
        <w:t>30%;</w:t>
      </w:r>
    </w:p>
    <w:p w:rsidR="00C6720E" w:rsidRPr="00051C30" w:rsidRDefault="00D60173" w:rsidP="00051C30">
      <w:pPr>
        <w:pStyle w:val="20"/>
        <w:shd w:val="clear" w:color="auto" w:fill="auto"/>
        <w:tabs>
          <w:tab w:val="left" w:pos="706"/>
        </w:tabs>
        <w:spacing w:after="256" w:line="240" w:lineRule="auto"/>
        <w:ind w:firstLine="0"/>
        <w:jc w:val="both"/>
      </w:pPr>
      <w:r w:rsidRPr="00051C30">
        <w:t>в)</w:t>
      </w:r>
      <w:r w:rsidRPr="00051C30">
        <w:tab/>
        <w:t>35 %?</w:t>
      </w:r>
    </w:p>
    <w:p w:rsidR="00C6720E" w:rsidRPr="00051C30" w:rsidRDefault="00D60173" w:rsidP="00051C30">
      <w:pPr>
        <w:pStyle w:val="10"/>
        <w:keepNext/>
        <w:keepLines/>
        <w:shd w:val="clear" w:color="auto" w:fill="auto"/>
        <w:spacing w:before="0" w:line="240" w:lineRule="auto"/>
        <w:ind w:right="240"/>
        <w:rPr>
          <w:b w:val="0"/>
        </w:rPr>
      </w:pPr>
      <w:bookmarkStart w:id="8" w:name="bookmark8"/>
      <w:r w:rsidRPr="00051C30">
        <w:rPr>
          <w:b w:val="0"/>
        </w:rPr>
        <w:t>Тестовые задания по теме «Налог на добычу полезных ископаемых»</w:t>
      </w:r>
      <w:bookmarkEnd w:id="8"/>
    </w:p>
    <w:p w:rsidR="00C6720E" w:rsidRPr="00051C30" w:rsidRDefault="00D60173" w:rsidP="00051C30">
      <w:pPr>
        <w:pStyle w:val="20"/>
        <w:numPr>
          <w:ilvl w:val="0"/>
          <w:numId w:val="151"/>
        </w:numPr>
        <w:shd w:val="clear" w:color="auto" w:fill="auto"/>
        <w:tabs>
          <w:tab w:val="left" w:pos="330"/>
        </w:tabs>
        <w:spacing w:after="0" w:line="240" w:lineRule="auto"/>
        <w:ind w:firstLine="0"/>
        <w:jc w:val="both"/>
      </w:pPr>
      <w:r w:rsidRPr="00051C30">
        <w:t>Плательщиками НДПИ могут быть признаны:</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только организации, осуществляющие добычу углеводородного сырья на территории РФ;</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организации и индивидуальные предприниматели, признаваемые пользователями недр;</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только организации и индивидуальные предприниматели, имеющие лицензии на добычу полезных ископаемых.</w:t>
      </w:r>
    </w:p>
    <w:p w:rsidR="00C6720E" w:rsidRPr="00051C30" w:rsidRDefault="00D60173" w:rsidP="00051C30">
      <w:pPr>
        <w:pStyle w:val="20"/>
        <w:numPr>
          <w:ilvl w:val="0"/>
          <w:numId w:val="151"/>
        </w:numPr>
        <w:shd w:val="clear" w:color="auto" w:fill="auto"/>
        <w:tabs>
          <w:tab w:val="left" w:pos="706"/>
        </w:tabs>
        <w:spacing w:after="0" w:line="240" w:lineRule="auto"/>
        <w:ind w:firstLine="0"/>
        <w:jc w:val="both"/>
      </w:pPr>
      <w:r w:rsidRPr="00051C30">
        <w:t>Объектом обложения НДПИ признаются:</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полезные ископаемые, извлеченные из собственных отвалов или отходов горнодобывающих производств;</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полезные ископаемые, добытые из недр земли и извлеченные из отходов при условии лицензирования этого извлечения;</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общераспространенные полезные ископаемые и подземные воды.</w:t>
      </w:r>
    </w:p>
    <w:p w:rsidR="00C6720E" w:rsidRPr="00051C30" w:rsidRDefault="00D60173" w:rsidP="00051C30">
      <w:pPr>
        <w:pStyle w:val="20"/>
        <w:numPr>
          <w:ilvl w:val="0"/>
          <w:numId w:val="151"/>
        </w:numPr>
        <w:shd w:val="clear" w:color="auto" w:fill="auto"/>
        <w:tabs>
          <w:tab w:val="left" w:pos="706"/>
        </w:tabs>
        <w:spacing w:after="0" w:line="240" w:lineRule="auto"/>
        <w:ind w:firstLine="0"/>
        <w:jc w:val="both"/>
      </w:pPr>
      <w:r w:rsidRPr="00051C30">
        <w:t>Полезными ископаемыми признаются:</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минеральное сырье, прошедшее стадии обогащения и первичной обработки;</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продукция горнодобывающей промышленности, прошедшая обогащение и соответствующая требованиям государственного стандарта;</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продукция горнодобывающей промышленности и разработки карьеров, первая по своему качеству и соответствующая стандартам.</w:t>
      </w:r>
    </w:p>
    <w:p w:rsidR="00C6720E" w:rsidRPr="00051C30" w:rsidRDefault="00D60173" w:rsidP="00051C30">
      <w:pPr>
        <w:pStyle w:val="20"/>
        <w:numPr>
          <w:ilvl w:val="0"/>
          <w:numId w:val="151"/>
        </w:numPr>
        <w:shd w:val="clear" w:color="auto" w:fill="auto"/>
        <w:tabs>
          <w:tab w:val="left" w:pos="354"/>
        </w:tabs>
        <w:spacing w:after="0" w:line="240" w:lineRule="auto"/>
        <w:ind w:firstLine="0"/>
        <w:jc w:val="both"/>
      </w:pPr>
      <w:r w:rsidRPr="00051C30">
        <w:t>Налоговая база по НДПИ определяется как:</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стоимость добытых полезных ископаемых;</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стоимость реализованных за налоговый период полезных ископаемых;</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объем добытых полезных ископаемых.</w:t>
      </w:r>
    </w:p>
    <w:p w:rsidR="00C6720E" w:rsidRPr="00051C30" w:rsidRDefault="00D60173" w:rsidP="00051C30">
      <w:pPr>
        <w:pStyle w:val="20"/>
        <w:numPr>
          <w:ilvl w:val="0"/>
          <w:numId w:val="151"/>
        </w:numPr>
        <w:shd w:val="clear" w:color="auto" w:fill="auto"/>
        <w:tabs>
          <w:tab w:val="left" w:pos="354"/>
        </w:tabs>
        <w:spacing w:after="0" w:line="240" w:lineRule="auto"/>
        <w:ind w:firstLine="0"/>
        <w:jc w:val="both"/>
      </w:pPr>
      <w:r w:rsidRPr="00051C30">
        <w:lastRenderedPageBreak/>
        <w:t>Сколько существует способов оценки стоимости добытых полезных ископаемых:</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четыре;</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три;</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пять?</w:t>
      </w:r>
    </w:p>
    <w:p w:rsidR="00C6720E" w:rsidRPr="00051C30" w:rsidRDefault="00D60173" w:rsidP="00051C30">
      <w:pPr>
        <w:pStyle w:val="20"/>
        <w:numPr>
          <w:ilvl w:val="0"/>
          <w:numId w:val="151"/>
        </w:numPr>
        <w:shd w:val="clear" w:color="auto" w:fill="auto"/>
        <w:tabs>
          <w:tab w:val="left" w:pos="354"/>
        </w:tabs>
        <w:spacing w:after="0" w:line="240" w:lineRule="auto"/>
        <w:ind w:firstLine="0"/>
        <w:jc w:val="both"/>
      </w:pPr>
      <w:r w:rsidRPr="00051C30">
        <w:t>Количество добытого полезного ископаемого определяется:</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как разница между запасами месторождения и объемом отгруженных полезных ископаемых;</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посредством оценки экспертов;</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с помощью измерительных средств и устройств.</w:t>
      </w:r>
    </w:p>
    <w:p w:rsidR="00C6720E" w:rsidRPr="00051C30" w:rsidRDefault="00D60173" w:rsidP="00051C30">
      <w:pPr>
        <w:pStyle w:val="20"/>
        <w:numPr>
          <w:ilvl w:val="0"/>
          <w:numId w:val="151"/>
        </w:numPr>
        <w:shd w:val="clear" w:color="auto" w:fill="auto"/>
        <w:tabs>
          <w:tab w:val="left" w:pos="706"/>
        </w:tabs>
        <w:spacing w:after="0" w:line="240" w:lineRule="auto"/>
        <w:ind w:firstLine="0"/>
        <w:jc w:val="both"/>
      </w:pPr>
      <w:r w:rsidRPr="00051C30">
        <w:t>Для расчета налога может быть применен коэффициент 0,7. если налогоплательщик:</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вел разведку за счет собственных средств;</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осуществлял добычу полезных ископаемых за пределами РФ;</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добывал минеральные воды исключительно для лечебных целей.</w:t>
      </w:r>
    </w:p>
    <w:p w:rsidR="00C6720E" w:rsidRPr="00051C30" w:rsidRDefault="00D60173" w:rsidP="00051C30">
      <w:pPr>
        <w:pStyle w:val="20"/>
        <w:numPr>
          <w:ilvl w:val="0"/>
          <w:numId w:val="151"/>
        </w:numPr>
        <w:shd w:val="clear" w:color="auto" w:fill="auto"/>
        <w:tabs>
          <w:tab w:val="left" w:pos="349"/>
        </w:tabs>
        <w:spacing w:after="0" w:line="240" w:lineRule="auto"/>
        <w:ind w:firstLine="0"/>
        <w:jc w:val="both"/>
      </w:pPr>
      <w:r w:rsidRPr="00051C30">
        <w:t>Налоговым периодом по налогу признается:</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календарный месяц;</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календарный квартал;</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календарный год.</w:t>
      </w:r>
    </w:p>
    <w:p w:rsidR="00C6720E" w:rsidRPr="00051C30" w:rsidRDefault="00D60173" w:rsidP="00051C30">
      <w:pPr>
        <w:pStyle w:val="20"/>
        <w:numPr>
          <w:ilvl w:val="0"/>
          <w:numId w:val="151"/>
        </w:numPr>
        <w:shd w:val="clear" w:color="auto" w:fill="auto"/>
        <w:tabs>
          <w:tab w:val="left" w:pos="349"/>
        </w:tabs>
        <w:spacing w:after="0" w:line="240" w:lineRule="auto"/>
        <w:ind w:firstLine="0"/>
        <w:jc w:val="both"/>
      </w:pPr>
      <w:r w:rsidRPr="00051C30">
        <w:t>Налог уплачивается не позднее:</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20-го числа месяца, следующего за отчетным;</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25-го числа месяца, следующего за отчетным;</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10-го числа месяца, следующего за отчетным.</w:t>
      </w:r>
    </w:p>
    <w:p w:rsidR="00C6720E" w:rsidRPr="00051C30" w:rsidRDefault="00D60173" w:rsidP="00051C30">
      <w:pPr>
        <w:pStyle w:val="20"/>
        <w:shd w:val="clear" w:color="auto" w:fill="auto"/>
        <w:spacing w:after="0" w:line="240" w:lineRule="auto"/>
        <w:ind w:firstLine="0"/>
        <w:jc w:val="both"/>
      </w:pPr>
      <w:r w:rsidRPr="00051C30">
        <w:t>ю. Ставки НДПИ установлены дифференцировано в зависимости:</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от вида полезного ископаемого;</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от вида полезного ископаемого и корректирующего коэффициента, устанавливаемого законодательными актами региональных органов власти;</w:t>
      </w:r>
    </w:p>
    <w:p w:rsidR="00C6720E" w:rsidRPr="00051C30" w:rsidRDefault="00D60173" w:rsidP="00051C30">
      <w:pPr>
        <w:pStyle w:val="20"/>
        <w:shd w:val="clear" w:color="auto" w:fill="auto"/>
        <w:tabs>
          <w:tab w:val="left" w:pos="704"/>
        </w:tabs>
        <w:spacing w:after="484" w:line="240" w:lineRule="auto"/>
        <w:ind w:firstLine="0"/>
        <w:jc w:val="both"/>
      </w:pPr>
      <w:r w:rsidRPr="00051C30">
        <w:t>в)</w:t>
      </w:r>
      <w:r w:rsidRPr="00051C30">
        <w:tab/>
        <w:t>от вида полезного ископаемого и экономического района, на территории которого находится месторождение.</w:t>
      </w:r>
    </w:p>
    <w:p w:rsidR="00C6720E" w:rsidRPr="00051C30" w:rsidRDefault="00D60173" w:rsidP="00051C30">
      <w:pPr>
        <w:pStyle w:val="10"/>
        <w:keepNext/>
        <w:keepLines/>
        <w:shd w:val="clear" w:color="auto" w:fill="auto"/>
        <w:spacing w:before="0" w:line="240" w:lineRule="auto"/>
        <w:ind w:right="200"/>
        <w:rPr>
          <w:b w:val="0"/>
        </w:rPr>
      </w:pPr>
      <w:bookmarkStart w:id="9" w:name="bookmark9"/>
      <w:r w:rsidRPr="00051C30">
        <w:rPr>
          <w:b w:val="0"/>
        </w:rPr>
        <w:t>Тестовые задания по теме «Транспортный налог»</w:t>
      </w:r>
      <w:bookmarkEnd w:id="9"/>
    </w:p>
    <w:p w:rsidR="00C6720E" w:rsidRPr="00051C30" w:rsidRDefault="00D60173" w:rsidP="00051C30">
      <w:pPr>
        <w:pStyle w:val="20"/>
        <w:numPr>
          <w:ilvl w:val="0"/>
          <w:numId w:val="152"/>
        </w:numPr>
        <w:shd w:val="clear" w:color="auto" w:fill="auto"/>
        <w:tabs>
          <w:tab w:val="left" w:pos="330"/>
        </w:tabs>
        <w:spacing w:after="0" w:line="240" w:lineRule="auto"/>
        <w:ind w:firstLine="0"/>
        <w:jc w:val="both"/>
      </w:pPr>
      <w:r w:rsidRPr="00051C30">
        <w:t>Налогоплательщиками могут быть признаны:</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физические и юридические лица, на которых зарегистрированы транспортные средства;</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физические и юридические лица, на которых зарегистрированы транспортные средства или оформлены договоры аренды транспортных средств;</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пользователи транспортных средств.</w:t>
      </w:r>
    </w:p>
    <w:p w:rsidR="00C6720E" w:rsidRPr="00051C30" w:rsidRDefault="00D60173" w:rsidP="00051C30">
      <w:pPr>
        <w:pStyle w:val="20"/>
        <w:numPr>
          <w:ilvl w:val="0"/>
          <w:numId w:val="152"/>
        </w:numPr>
        <w:shd w:val="clear" w:color="auto" w:fill="auto"/>
        <w:tabs>
          <w:tab w:val="left" w:pos="354"/>
        </w:tabs>
        <w:spacing w:after="0" w:line="240" w:lineRule="auto"/>
        <w:ind w:firstLine="0"/>
        <w:jc w:val="both"/>
      </w:pPr>
      <w:r w:rsidRPr="00051C30">
        <w:t>Объектами налогообложения не являются:</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мотоциклы и мотороллеры;</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промысловые морские и речные суда;</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яхты и парусные суда.</w:t>
      </w:r>
    </w:p>
    <w:p w:rsidR="00C6720E" w:rsidRPr="00051C30" w:rsidRDefault="00D60173" w:rsidP="00051C30">
      <w:pPr>
        <w:pStyle w:val="20"/>
        <w:numPr>
          <w:ilvl w:val="0"/>
          <w:numId w:val="152"/>
        </w:numPr>
        <w:shd w:val="clear" w:color="auto" w:fill="auto"/>
        <w:tabs>
          <w:tab w:val="left" w:pos="704"/>
        </w:tabs>
        <w:spacing w:after="0" w:line="240" w:lineRule="auto"/>
        <w:ind w:firstLine="0"/>
        <w:jc w:val="both"/>
      </w:pPr>
      <w:r w:rsidRPr="00051C30">
        <w:t>Налоговая база определяется:</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в лошадиных силах и валовой вместимости в регистровых тоннах;</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в лошадиных силах и единицах транспортных средств;</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в лошадиных силах, единицах транспортных средств и валовой вместимости в регистровых тоннах.</w:t>
      </w:r>
    </w:p>
    <w:p w:rsidR="00C6720E" w:rsidRPr="00051C30" w:rsidRDefault="00D60173" w:rsidP="00051C30">
      <w:pPr>
        <w:pStyle w:val="20"/>
        <w:numPr>
          <w:ilvl w:val="0"/>
          <w:numId w:val="152"/>
        </w:numPr>
        <w:shd w:val="clear" w:color="auto" w:fill="auto"/>
        <w:tabs>
          <w:tab w:val="left" w:pos="354"/>
        </w:tabs>
        <w:spacing w:after="0" w:line="240" w:lineRule="auto"/>
        <w:ind w:firstLine="0"/>
        <w:jc w:val="both"/>
      </w:pPr>
      <w:r w:rsidRPr="00051C30">
        <w:t>Налоговым периодом признается:</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месяц;</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квартал;</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календарный год.</w:t>
      </w:r>
    </w:p>
    <w:p w:rsidR="00C6720E" w:rsidRPr="00051C30" w:rsidRDefault="00D60173" w:rsidP="00051C30">
      <w:pPr>
        <w:pStyle w:val="20"/>
        <w:numPr>
          <w:ilvl w:val="0"/>
          <w:numId w:val="152"/>
        </w:numPr>
        <w:shd w:val="clear" w:color="auto" w:fill="auto"/>
        <w:tabs>
          <w:tab w:val="left" w:pos="354"/>
        </w:tabs>
        <w:spacing w:after="0" w:line="240" w:lineRule="auto"/>
        <w:ind w:firstLine="0"/>
        <w:jc w:val="both"/>
      </w:pPr>
      <w:r w:rsidRPr="00051C30">
        <w:t>Налоговые ставки устанавливаются:</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федеральным законом;</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законами субъектов РФ;</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нормативными правовыми актами органов местного самоуправления.</w:t>
      </w:r>
    </w:p>
    <w:p w:rsidR="00C6720E" w:rsidRPr="00051C30" w:rsidRDefault="00D60173" w:rsidP="00051C30">
      <w:pPr>
        <w:pStyle w:val="20"/>
        <w:numPr>
          <w:ilvl w:val="0"/>
          <w:numId w:val="152"/>
        </w:numPr>
        <w:shd w:val="clear" w:color="auto" w:fill="auto"/>
        <w:tabs>
          <w:tab w:val="left" w:pos="354"/>
        </w:tabs>
        <w:spacing w:after="0" w:line="240" w:lineRule="auto"/>
        <w:ind w:firstLine="0"/>
        <w:jc w:val="both"/>
      </w:pPr>
      <w:r w:rsidRPr="00051C30">
        <w:lastRenderedPageBreak/>
        <w:t>Налоговые ставки, указанные в федеральном законе, могут быть:</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уменьшены не более чем в пять раз;</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увеличены не более чем в три раза;</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увеличены (уменьшены) не более чем в пять раз.</w:t>
      </w:r>
    </w:p>
    <w:p w:rsidR="00C6720E" w:rsidRPr="00051C30" w:rsidRDefault="00D60173" w:rsidP="00051C30">
      <w:pPr>
        <w:pStyle w:val="20"/>
        <w:numPr>
          <w:ilvl w:val="0"/>
          <w:numId w:val="152"/>
        </w:numPr>
        <w:shd w:val="clear" w:color="auto" w:fill="auto"/>
        <w:tabs>
          <w:tab w:val="left" w:pos="354"/>
        </w:tabs>
        <w:spacing w:after="0" w:line="240" w:lineRule="auto"/>
        <w:ind w:firstLine="0"/>
        <w:jc w:val="both"/>
      </w:pPr>
      <w:r w:rsidRPr="00051C30">
        <w:t>Установление дифференцированных налоговых ставок с учетом срока полезного использования транспортных средств:</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допускается;</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не допускается;</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допускается для некоторых видов транспортных средств.</w:t>
      </w:r>
    </w:p>
    <w:p w:rsidR="00C6720E" w:rsidRPr="00051C30" w:rsidRDefault="00D60173" w:rsidP="00051C30">
      <w:pPr>
        <w:pStyle w:val="20"/>
        <w:numPr>
          <w:ilvl w:val="0"/>
          <w:numId w:val="152"/>
        </w:numPr>
        <w:shd w:val="clear" w:color="auto" w:fill="auto"/>
        <w:tabs>
          <w:tab w:val="left" w:pos="704"/>
        </w:tabs>
        <w:spacing w:after="0" w:line="240" w:lineRule="auto"/>
        <w:ind w:firstLine="0"/>
        <w:jc w:val="both"/>
      </w:pPr>
      <w:r w:rsidRPr="00051C30">
        <w:t>Сумму налога, подлежащую уплате в бюджет, исчисляют:</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налогоплательщики самостоятельно;</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налоговые органы;</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организации — самостоятельно, а для физических лиц — налоговые органы.</w:t>
      </w:r>
    </w:p>
    <w:p w:rsidR="00C6720E" w:rsidRPr="00051C30" w:rsidRDefault="00D60173" w:rsidP="00051C30">
      <w:pPr>
        <w:pStyle w:val="20"/>
        <w:numPr>
          <w:ilvl w:val="0"/>
          <w:numId w:val="152"/>
        </w:numPr>
        <w:shd w:val="clear" w:color="auto" w:fill="auto"/>
        <w:tabs>
          <w:tab w:val="left" w:pos="704"/>
        </w:tabs>
        <w:spacing w:after="0" w:line="240" w:lineRule="auto"/>
        <w:ind w:firstLine="0"/>
        <w:jc w:val="both"/>
      </w:pPr>
      <w:r w:rsidRPr="00051C30">
        <w:t>В случае регистрации (снятия с учета) транспортного средства в течение налогового периода сумма налога исчисляется:</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за весь налоговый период;</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в половинном размере;</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пропорционально времени, в течение которого транспортное средство было зарегистрировано на налогоплательщика, включая месяц регистрации.</w:t>
      </w:r>
    </w:p>
    <w:p w:rsidR="00C6720E" w:rsidRPr="00051C30" w:rsidRDefault="00D60173" w:rsidP="00051C30">
      <w:pPr>
        <w:pStyle w:val="20"/>
        <w:numPr>
          <w:ilvl w:val="0"/>
          <w:numId w:val="152"/>
        </w:numPr>
        <w:shd w:val="clear" w:color="auto" w:fill="auto"/>
        <w:tabs>
          <w:tab w:val="left" w:pos="469"/>
        </w:tabs>
        <w:spacing w:after="0" w:line="240" w:lineRule="auto"/>
        <w:ind w:firstLine="0"/>
        <w:jc w:val="both"/>
      </w:pPr>
      <w:r w:rsidRPr="00051C30">
        <w:t>Органы, осуществляющие государственную регистрацию транспортных средств, обязаны сообщать о такой регистрации в налоговую инспекцию в течение:</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5 Дней;</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10 дней;</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15 дней.</w:t>
      </w:r>
    </w:p>
    <w:p w:rsidR="00C6720E" w:rsidRPr="00051C30" w:rsidRDefault="00D60173" w:rsidP="00051C30">
      <w:pPr>
        <w:pStyle w:val="20"/>
        <w:numPr>
          <w:ilvl w:val="0"/>
          <w:numId w:val="153"/>
        </w:numPr>
        <w:shd w:val="clear" w:color="auto" w:fill="auto"/>
        <w:tabs>
          <w:tab w:val="left" w:pos="705"/>
        </w:tabs>
        <w:spacing w:after="0" w:line="240" w:lineRule="auto"/>
        <w:ind w:firstLine="0"/>
        <w:jc w:val="both"/>
      </w:pPr>
      <w:r w:rsidRPr="00051C30">
        <w:t>Налоговое уведомление об уплате суммы транспортного налога вручается физическому лицу не позднее:</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1 апреля;</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1 июня;</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1 июля.</w:t>
      </w:r>
    </w:p>
    <w:p w:rsidR="00C6720E" w:rsidRPr="00051C30" w:rsidRDefault="00D60173" w:rsidP="00051C30">
      <w:pPr>
        <w:pStyle w:val="20"/>
        <w:numPr>
          <w:ilvl w:val="0"/>
          <w:numId w:val="153"/>
        </w:numPr>
        <w:shd w:val="clear" w:color="auto" w:fill="auto"/>
        <w:tabs>
          <w:tab w:val="left" w:pos="705"/>
        </w:tabs>
        <w:spacing w:after="0" w:line="240" w:lineRule="auto"/>
        <w:ind w:firstLine="0"/>
        <w:jc w:val="both"/>
      </w:pPr>
      <w:r w:rsidRPr="00051C30">
        <w:t>Если транспортное средство угнано в течение налогового периода и находится в розыске, то налог:</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не уплачивается;</w:t>
      </w:r>
    </w:p>
    <w:p w:rsidR="00C6720E" w:rsidRPr="00051C30" w:rsidRDefault="00D60173" w:rsidP="00051C30">
      <w:pPr>
        <w:pStyle w:val="20"/>
        <w:shd w:val="clear" w:color="auto" w:fill="auto"/>
        <w:tabs>
          <w:tab w:val="left" w:pos="705"/>
          <w:tab w:val="left" w:pos="2264"/>
        </w:tabs>
        <w:spacing w:after="0" w:line="240" w:lineRule="auto"/>
        <w:ind w:firstLine="0"/>
        <w:jc w:val="both"/>
      </w:pPr>
      <w:r w:rsidRPr="00051C30">
        <w:t>б)</w:t>
      </w:r>
      <w:r w:rsidRPr="00051C30">
        <w:tab/>
        <w:t>уплачивается</w:t>
      </w:r>
      <w:r w:rsidRPr="00051C30">
        <w:tab/>
        <w:t>в половинном размере;</w:t>
      </w:r>
    </w:p>
    <w:p w:rsidR="00C6720E" w:rsidRPr="00051C30" w:rsidRDefault="00D60173" w:rsidP="00051C30">
      <w:pPr>
        <w:pStyle w:val="20"/>
        <w:shd w:val="clear" w:color="auto" w:fill="auto"/>
        <w:tabs>
          <w:tab w:val="left" w:pos="705"/>
          <w:tab w:val="left" w:pos="2264"/>
          <w:tab w:val="right" w:pos="9125"/>
        </w:tabs>
        <w:spacing w:after="0" w:line="240" w:lineRule="auto"/>
        <w:ind w:firstLine="0"/>
        <w:jc w:val="both"/>
      </w:pPr>
      <w:r w:rsidRPr="00051C30">
        <w:t>в)</w:t>
      </w:r>
      <w:r w:rsidRPr="00051C30">
        <w:tab/>
        <w:t>уплачивается</w:t>
      </w:r>
      <w:r w:rsidRPr="00051C30">
        <w:tab/>
        <w:t>или не уплачивается</w:t>
      </w:r>
      <w:r w:rsidRPr="00051C30">
        <w:tab/>
        <w:t>— в зависимости от законодательных решений</w:t>
      </w:r>
    </w:p>
    <w:p w:rsidR="00C6720E" w:rsidRPr="00051C30" w:rsidRDefault="00D60173" w:rsidP="00051C30">
      <w:pPr>
        <w:pStyle w:val="20"/>
        <w:shd w:val="clear" w:color="auto" w:fill="auto"/>
        <w:spacing w:after="0" w:line="240" w:lineRule="auto"/>
        <w:ind w:firstLine="0"/>
        <w:jc w:val="both"/>
      </w:pPr>
      <w:r w:rsidRPr="00051C30">
        <w:t>субъектов РФ.</w:t>
      </w:r>
    </w:p>
    <w:p w:rsidR="00C6720E" w:rsidRPr="00051C30" w:rsidRDefault="00D60173" w:rsidP="00051C30">
      <w:pPr>
        <w:pStyle w:val="20"/>
        <w:numPr>
          <w:ilvl w:val="0"/>
          <w:numId w:val="153"/>
        </w:numPr>
        <w:shd w:val="clear" w:color="auto" w:fill="auto"/>
        <w:tabs>
          <w:tab w:val="left" w:pos="705"/>
        </w:tabs>
        <w:spacing w:after="0" w:line="240" w:lineRule="auto"/>
        <w:ind w:firstLine="0"/>
        <w:jc w:val="both"/>
      </w:pPr>
      <w:r w:rsidRPr="00051C30">
        <w:t>Если транспортное средство было зарегистрировано и снято с регистрации в течение одного месяца, то транспортный налог:</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не уплачивается;</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уплачивается за один месяц;</w:t>
      </w:r>
    </w:p>
    <w:p w:rsidR="00C6720E" w:rsidRPr="00051C30" w:rsidRDefault="00D60173" w:rsidP="00051C30">
      <w:pPr>
        <w:pStyle w:val="20"/>
        <w:shd w:val="clear" w:color="auto" w:fill="auto"/>
        <w:tabs>
          <w:tab w:val="left" w:pos="705"/>
        </w:tabs>
        <w:spacing w:after="780" w:line="240" w:lineRule="auto"/>
        <w:ind w:firstLine="0"/>
        <w:jc w:val="both"/>
      </w:pPr>
      <w:r w:rsidRPr="00051C30">
        <w:t>в)</w:t>
      </w:r>
      <w:r w:rsidRPr="00051C30">
        <w:tab/>
        <w:t>уплачивается за весь год.</w:t>
      </w:r>
    </w:p>
    <w:p w:rsidR="00C6720E" w:rsidRPr="00051C30" w:rsidRDefault="00D60173" w:rsidP="00051C30">
      <w:pPr>
        <w:pStyle w:val="120"/>
        <w:keepNext/>
        <w:keepLines/>
        <w:shd w:val="clear" w:color="auto" w:fill="auto"/>
        <w:spacing w:before="0" w:line="240" w:lineRule="auto"/>
        <w:ind w:right="220"/>
        <w:jc w:val="both"/>
      </w:pPr>
      <w:bookmarkStart w:id="10" w:name="bookmark10"/>
      <w:r w:rsidRPr="00051C30">
        <w:t>Тестовые задания по теме «Налог на имущество организаций»</w:t>
      </w:r>
      <w:bookmarkEnd w:id="10"/>
    </w:p>
    <w:p w:rsidR="00C6720E" w:rsidRPr="00051C30" w:rsidRDefault="00D60173" w:rsidP="00051C30">
      <w:pPr>
        <w:pStyle w:val="20"/>
        <w:numPr>
          <w:ilvl w:val="0"/>
          <w:numId w:val="154"/>
        </w:numPr>
        <w:shd w:val="clear" w:color="auto" w:fill="auto"/>
        <w:tabs>
          <w:tab w:val="left" w:pos="330"/>
        </w:tabs>
        <w:spacing w:after="0" w:line="240" w:lineRule="auto"/>
        <w:ind w:firstLine="0"/>
        <w:jc w:val="both"/>
      </w:pPr>
      <w:r w:rsidRPr="00051C30">
        <w:t>Объектом налогообложения по налогу на имущество являются:</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основные средства;</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земельные участки;</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оборотные средства.</w:t>
      </w:r>
    </w:p>
    <w:p w:rsidR="00C6720E" w:rsidRPr="00051C30" w:rsidRDefault="00D60173" w:rsidP="00051C30">
      <w:pPr>
        <w:pStyle w:val="20"/>
        <w:numPr>
          <w:ilvl w:val="0"/>
          <w:numId w:val="154"/>
        </w:numPr>
        <w:shd w:val="clear" w:color="auto" w:fill="auto"/>
        <w:tabs>
          <w:tab w:val="left" w:pos="354"/>
        </w:tabs>
        <w:spacing w:after="0" w:line="240" w:lineRule="auto"/>
        <w:ind w:firstLine="0"/>
        <w:jc w:val="both"/>
      </w:pPr>
      <w:r w:rsidRPr="00051C30">
        <w:t>Предельная ставка налога на имущество:</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1,2%;</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2,2%;</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3%.</w:t>
      </w:r>
    </w:p>
    <w:p w:rsidR="00C6720E" w:rsidRPr="00051C30" w:rsidRDefault="00D60173" w:rsidP="00051C30">
      <w:pPr>
        <w:pStyle w:val="20"/>
        <w:numPr>
          <w:ilvl w:val="0"/>
          <w:numId w:val="154"/>
        </w:numPr>
        <w:shd w:val="clear" w:color="auto" w:fill="auto"/>
        <w:tabs>
          <w:tab w:val="left" w:pos="354"/>
        </w:tabs>
        <w:spacing w:after="0" w:line="240" w:lineRule="auto"/>
        <w:ind w:firstLine="0"/>
        <w:jc w:val="both"/>
      </w:pPr>
      <w:r w:rsidRPr="00051C30">
        <w:t>Плательщиками налога на имущество являются:</w:t>
      </w:r>
    </w:p>
    <w:p w:rsidR="00C6720E" w:rsidRPr="00051C30" w:rsidRDefault="00D60173" w:rsidP="00051C30">
      <w:pPr>
        <w:pStyle w:val="20"/>
        <w:shd w:val="clear" w:color="auto" w:fill="auto"/>
        <w:tabs>
          <w:tab w:val="left" w:pos="705"/>
        </w:tabs>
        <w:spacing w:after="0" w:line="240" w:lineRule="auto"/>
        <w:ind w:firstLine="0"/>
        <w:jc w:val="both"/>
      </w:pPr>
      <w:r w:rsidRPr="00051C30">
        <w:lastRenderedPageBreak/>
        <w:t>а)</w:t>
      </w:r>
      <w:r w:rsidRPr="00051C30">
        <w:tab/>
        <w:t>общероссийские общественные организации инвалидов;</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религиозные организации;</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российские предприятия и организации.</w:t>
      </w:r>
    </w:p>
    <w:p w:rsidR="00C6720E" w:rsidRPr="00051C30" w:rsidRDefault="00D60173" w:rsidP="00051C30">
      <w:pPr>
        <w:pStyle w:val="20"/>
        <w:numPr>
          <w:ilvl w:val="0"/>
          <w:numId w:val="154"/>
        </w:numPr>
        <w:shd w:val="clear" w:color="auto" w:fill="auto"/>
        <w:tabs>
          <w:tab w:val="left" w:pos="354"/>
        </w:tabs>
        <w:spacing w:after="0" w:line="240" w:lineRule="auto"/>
        <w:ind w:firstLine="0"/>
        <w:jc w:val="both"/>
      </w:pPr>
      <w:r w:rsidRPr="00051C30">
        <w:t>Отчетными периодами по налогу на имущество организаций признаются:</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квартал, полугодие, девять месяцев;</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полугодие, девять месяцев;</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месяц, два месяца, три месяца и т.д.</w:t>
      </w:r>
    </w:p>
    <w:p w:rsidR="00C6720E" w:rsidRPr="00051C30" w:rsidRDefault="00D60173" w:rsidP="00051C30">
      <w:pPr>
        <w:pStyle w:val="20"/>
        <w:numPr>
          <w:ilvl w:val="0"/>
          <w:numId w:val="154"/>
        </w:numPr>
        <w:shd w:val="clear" w:color="auto" w:fill="auto"/>
        <w:tabs>
          <w:tab w:val="left" w:pos="354"/>
        </w:tabs>
        <w:spacing w:after="0" w:line="240" w:lineRule="auto"/>
        <w:ind w:firstLine="0"/>
        <w:jc w:val="both"/>
      </w:pPr>
      <w:r w:rsidRPr="00051C30">
        <w:t>Какие организации уплачивают налог на имущество:</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перешедшие на упрощенную систему налогообложения;</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переведенные на уплату единого налога на вмененный доход;</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осуществляющие производство строительных материалов?</w:t>
      </w:r>
    </w:p>
    <w:p w:rsidR="00C6720E" w:rsidRPr="00051C30" w:rsidRDefault="00D60173" w:rsidP="00051C30">
      <w:pPr>
        <w:pStyle w:val="20"/>
        <w:numPr>
          <w:ilvl w:val="0"/>
          <w:numId w:val="154"/>
        </w:numPr>
        <w:shd w:val="clear" w:color="auto" w:fill="auto"/>
        <w:tabs>
          <w:tab w:val="left" w:pos="705"/>
        </w:tabs>
        <w:spacing w:after="0" w:line="240" w:lineRule="auto"/>
        <w:ind w:firstLine="0"/>
        <w:jc w:val="both"/>
      </w:pPr>
      <w:r w:rsidRPr="00051C30">
        <w:t>Какие элементы налога на имущество вправе устанавливать региональные власти:</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объекты налогообложения и ставки;</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список налогоплательщиков и ставки;</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льготы и ставки налога в пределах, определенных НК РФ?</w:t>
      </w:r>
    </w:p>
    <w:p w:rsidR="00C6720E" w:rsidRPr="00051C30" w:rsidRDefault="00D60173" w:rsidP="00051C30">
      <w:pPr>
        <w:pStyle w:val="20"/>
        <w:numPr>
          <w:ilvl w:val="0"/>
          <w:numId w:val="154"/>
        </w:numPr>
        <w:shd w:val="clear" w:color="auto" w:fill="auto"/>
        <w:tabs>
          <w:tab w:val="left" w:pos="705"/>
        </w:tabs>
        <w:spacing w:after="0" w:line="240" w:lineRule="auto"/>
        <w:ind w:firstLine="0"/>
        <w:jc w:val="both"/>
      </w:pPr>
      <w:r w:rsidRPr="00051C30">
        <w:t>В какие сроки подается годовая декларация по налогу на имущество:</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не позднее 30 марта года, следующего за отчетным;</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не позднее 30 января года, следующего за отчетным;</w:t>
      </w:r>
    </w:p>
    <w:p w:rsidR="00C6720E" w:rsidRPr="00051C30" w:rsidRDefault="00D60173" w:rsidP="00051C30">
      <w:pPr>
        <w:pStyle w:val="20"/>
        <w:shd w:val="clear" w:color="auto" w:fill="auto"/>
        <w:tabs>
          <w:tab w:val="left" w:pos="705"/>
        </w:tabs>
        <w:spacing w:after="507" w:line="240" w:lineRule="auto"/>
        <w:ind w:firstLine="0"/>
        <w:jc w:val="both"/>
      </w:pPr>
      <w:r w:rsidRPr="00051C30">
        <w:t>в)</w:t>
      </w:r>
      <w:r w:rsidRPr="00051C30">
        <w:tab/>
        <w:t>не позднее 28(29) февраля года, следующего за отчетным?</w:t>
      </w:r>
    </w:p>
    <w:p w:rsidR="00C6720E" w:rsidRPr="00051C30" w:rsidRDefault="00D60173" w:rsidP="00051C30">
      <w:pPr>
        <w:pStyle w:val="120"/>
        <w:keepNext/>
        <w:keepLines/>
        <w:shd w:val="clear" w:color="auto" w:fill="auto"/>
        <w:spacing w:before="0" w:line="240" w:lineRule="auto"/>
        <w:ind w:right="220"/>
        <w:jc w:val="both"/>
      </w:pPr>
      <w:bookmarkStart w:id="11" w:name="bookmark11"/>
      <w:r w:rsidRPr="00051C30">
        <w:t>Тестовые задания по теме «Земельный налог»</w:t>
      </w:r>
      <w:bookmarkEnd w:id="11"/>
    </w:p>
    <w:p w:rsidR="00C6720E" w:rsidRPr="00051C30" w:rsidRDefault="00D60173" w:rsidP="00051C30">
      <w:pPr>
        <w:pStyle w:val="20"/>
        <w:numPr>
          <w:ilvl w:val="0"/>
          <w:numId w:val="155"/>
        </w:numPr>
        <w:shd w:val="clear" w:color="auto" w:fill="auto"/>
        <w:tabs>
          <w:tab w:val="left" w:pos="330"/>
        </w:tabs>
        <w:spacing w:after="0" w:line="240" w:lineRule="auto"/>
        <w:ind w:firstLine="0"/>
        <w:jc w:val="both"/>
      </w:pPr>
      <w:r w:rsidRPr="00051C30">
        <w:t>Земельный налог является:</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местным;</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региональным;</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федеральным.</w:t>
      </w:r>
    </w:p>
    <w:p w:rsidR="00C6720E" w:rsidRPr="00051C30" w:rsidRDefault="00D60173" w:rsidP="00051C30">
      <w:pPr>
        <w:pStyle w:val="20"/>
        <w:numPr>
          <w:ilvl w:val="0"/>
          <w:numId w:val="155"/>
        </w:numPr>
        <w:shd w:val="clear" w:color="auto" w:fill="auto"/>
        <w:tabs>
          <w:tab w:val="left" w:pos="354"/>
        </w:tabs>
        <w:spacing w:after="0" w:line="240" w:lineRule="auto"/>
        <w:ind w:firstLine="0"/>
        <w:jc w:val="both"/>
      </w:pPr>
      <w:r w:rsidRPr="00051C30">
        <w:t>Плательщиками земельного налога выступают:</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организации, владеющие земельными участками на праве собственности;</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организации и физические лица, владеющие земельными участками на праве собственности, праве постоянного (бессрочного) пользования или праве пожизненного наследуемого дарения;</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физические лица, владеющие земельными участками на праве собственности.</w:t>
      </w:r>
    </w:p>
    <w:p w:rsidR="00C6720E" w:rsidRPr="00051C30" w:rsidRDefault="00D60173" w:rsidP="00051C30">
      <w:pPr>
        <w:pStyle w:val="20"/>
        <w:numPr>
          <w:ilvl w:val="0"/>
          <w:numId w:val="155"/>
        </w:numPr>
        <w:shd w:val="clear" w:color="auto" w:fill="auto"/>
        <w:tabs>
          <w:tab w:val="left" w:pos="354"/>
        </w:tabs>
        <w:spacing w:after="0" w:line="240" w:lineRule="auto"/>
        <w:ind w:firstLine="0"/>
        <w:jc w:val="both"/>
      </w:pPr>
      <w:r w:rsidRPr="00051C30">
        <w:t>Налоговой базой по земельному налогу является:</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площадь земельных участков;</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рыночная стоимость земельных участков;</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кадастровая стоимость земельных участков.</w:t>
      </w:r>
    </w:p>
    <w:p w:rsidR="00C6720E" w:rsidRPr="00051C30" w:rsidRDefault="00D60173" w:rsidP="00051C30">
      <w:pPr>
        <w:pStyle w:val="20"/>
        <w:numPr>
          <w:ilvl w:val="0"/>
          <w:numId w:val="155"/>
        </w:numPr>
        <w:shd w:val="clear" w:color="auto" w:fill="auto"/>
        <w:tabs>
          <w:tab w:val="left" w:pos="706"/>
        </w:tabs>
        <w:spacing w:after="0" w:line="240" w:lineRule="auto"/>
        <w:ind w:firstLine="0"/>
        <w:jc w:val="both"/>
      </w:pPr>
      <w:r w:rsidRPr="00051C30">
        <w:t>Налоговые ставки на земли, предоставленные сельскохозяйственным товаропроизводителям, не могут превышать:</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1,2% кадастровой стоимости земельных участков;</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0,3% кадастровой стоимости земельных участков;</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5% кадастровой стоимости земельных участков.</w:t>
      </w:r>
    </w:p>
    <w:p w:rsidR="00C6720E" w:rsidRPr="00051C30" w:rsidRDefault="00D60173" w:rsidP="00051C30">
      <w:pPr>
        <w:pStyle w:val="20"/>
        <w:numPr>
          <w:ilvl w:val="0"/>
          <w:numId w:val="155"/>
        </w:numPr>
        <w:shd w:val="clear" w:color="auto" w:fill="auto"/>
        <w:tabs>
          <w:tab w:val="left" w:pos="354"/>
        </w:tabs>
        <w:spacing w:after="0" w:line="240" w:lineRule="auto"/>
        <w:ind w:firstLine="0"/>
        <w:jc w:val="both"/>
      </w:pPr>
      <w:r w:rsidRPr="00051C30">
        <w:t>Количество авансовых платежей, уплачиваемых физическими лицами в течение налогового периода, не может превышать:</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трех;</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двух;</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четырех.</w:t>
      </w:r>
    </w:p>
    <w:p w:rsidR="00C6720E" w:rsidRPr="00051C30" w:rsidRDefault="00D60173" w:rsidP="00051C30">
      <w:pPr>
        <w:pStyle w:val="20"/>
        <w:numPr>
          <w:ilvl w:val="0"/>
          <w:numId w:val="155"/>
        </w:numPr>
        <w:shd w:val="clear" w:color="auto" w:fill="auto"/>
        <w:tabs>
          <w:tab w:val="left" w:pos="349"/>
        </w:tabs>
        <w:spacing w:after="0" w:line="240" w:lineRule="auto"/>
        <w:ind w:firstLine="0"/>
        <w:jc w:val="both"/>
      </w:pPr>
      <w:r w:rsidRPr="00051C30">
        <w:t>Налоговые ставки на земли, занятые жилищным фондом, не могут превышать:</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1,2% кадастровой стоимости земельного участка;</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1,5% кадастровой стоимости земельного участка;</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0,3% кадастровой стоимости земельного участка.</w:t>
      </w:r>
    </w:p>
    <w:p w:rsidR="00C6720E" w:rsidRPr="00051C30" w:rsidRDefault="00D60173" w:rsidP="00051C30">
      <w:pPr>
        <w:pStyle w:val="20"/>
        <w:numPr>
          <w:ilvl w:val="0"/>
          <w:numId w:val="155"/>
        </w:numPr>
        <w:shd w:val="clear" w:color="auto" w:fill="auto"/>
        <w:tabs>
          <w:tab w:val="left" w:pos="354"/>
        </w:tabs>
        <w:spacing w:after="0" w:line="240" w:lineRule="auto"/>
        <w:ind w:firstLine="0"/>
        <w:jc w:val="both"/>
      </w:pPr>
      <w:r w:rsidRPr="00051C30">
        <w:t>Расчет налога по земельным участкам, предоставленным под индивидуальное жилищное строительство, по истечении ю лет осуществляется с применением коэффициента:</w:t>
      </w:r>
    </w:p>
    <w:p w:rsidR="00C6720E" w:rsidRPr="00051C30" w:rsidRDefault="008A4C1C" w:rsidP="00051C30">
      <w:pPr>
        <w:pStyle w:val="a7"/>
        <w:shd w:val="clear" w:color="auto" w:fill="auto"/>
        <w:tabs>
          <w:tab w:val="left" w:pos="368"/>
        </w:tabs>
        <w:spacing w:before="0" w:after="0" w:line="240" w:lineRule="auto"/>
        <w:jc w:val="both"/>
      </w:pPr>
      <w:r w:rsidRPr="00051C30">
        <w:fldChar w:fldCharType="begin"/>
      </w:r>
      <w:r w:rsidR="00D60173" w:rsidRPr="00051C30">
        <w:instrText xml:space="preserve"> TOC \o "1-5" \h \z </w:instrText>
      </w:r>
      <w:r w:rsidRPr="00051C30">
        <w:fldChar w:fldCharType="separate"/>
      </w:r>
      <w:r w:rsidR="00D60173" w:rsidRPr="00051C30">
        <w:t>а)</w:t>
      </w:r>
      <w:r w:rsidR="00D60173" w:rsidRPr="00051C30">
        <w:tab/>
        <w:t>3;</w:t>
      </w:r>
    </w:p>
    <w:p w:rsidR="00C6720E" w:rsidRPr="00051C30" w:rsidRDefault="00D60173" w:rsidP="00051C30">
      <w:pPr>
        <w:pStyle w:val="a7"/>
        <w:shd w:val="clear" w:color="auto" w:fill="auto"/>
        <w:tabs>
          <w:tab w:val="left" w:pos="382"/>
        </w:tabs>
        <w:spacing w:before="0" w:after="0" w:line="240" w:lineRule="auto"/>
        <w:jc w:val="both"/>
      </w:pPr>
      <w:r w:rsidRPr="00051C30">
        <w:lastRenderedPageBreak/>
        <w:t>б)</w:t>
      </w:r>
      <w:r w:rsidRPr="00051C30">
        <w:tab/>
        <w:t>4;</w:t>
      </w:r>
    </w:p>
    <w:p w:rsidR="00C6720E" w:rsidRPr="00051C30" w:rsidRDefault="00D60173" w:rsidP="00051C30">
      <w:pPr>
        <w:pStyle w:val="a7"/>
        <w:shd w:val="clear" w:color="auto" w:fill="auto"/>
        <w:tabs>
          <w:tab w:val="left" w:pos="382"/>
        </w:tabs>
        <w:spacing w:before="0" w:after="0" w:line="240" w:lineRule="auto"/>
        <w:jc w:val="both"/>
      </w:pPr>
      <w:r w:rsidRPr="00051C30">
        <w:t>в)</w:t>
      </w:r>
      <w:r w:rsidRPr="00051C30">
        <w:tab/>
        <w:t>2.</w:t>
      </w:r>
      <w:r w:rsidR="008A4C1C" w:rsidRPr="00051C30">
        <w:fldChar w:fldCharType="end"/>
      </w:r>
    </w:p>
    <w:p w:rsidR="00C6720E" w:rsidRPr="00051C30" w:rsidRDefault="00D60173" w:rsidP="00051C30">
      <w:pPr>
        <w:pStyle w:val="20"/>
        <w:numPr>
          <w:ilvl w:val="0"/>
          <w:numId w:val="155"/>
        </w:numPr>
        <w:shd w:val="clear" w:color="auto" w:fill="auto"/>
        <w:tabs>
          <w:tab w:val="left" w:pos="349"/>
        </w:tabs>
        <w:spacing w:after="0" w:line="240" w:lineRule="auto"/>
        <w:ind w:firstLine="0"/>
        <w:jc w:val="both"/>
      </w:pPr>
      <w:r w:rsidRPr="00051C30">
        <w:t>Налоговым периодом по земельному налогу признается:</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квартал;</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полугодие;</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год.</w:t>
      </w:r>
    </w:p>
    <w:p w:rsidR="00C6720E" w:rsidRPr="00051C30" w:rsidRDefault="00D60173" w:rsidP="00051C30">
      <w:pPr>
        <w:pStyle w:val="20"/>
        <w:numPr>
          <w:ilvl w:val="0"/>
          <w:numId w:val="155"/>
        </w:numPr>
        <w:shd w:val="clear" w:color="auto" w:fill="auto"/>
        <w:tabs>
          <w:tab w:val="left" w:pos="349"/>
        </w:tabs>
        <w:spacing w:after="0" w:line="240" w:lineRule="auto"/>
        <w:ind w:firstLine="0"/>
        <w:jc w:val="both"/>
      </w:pPr>
      <w:r w:rsidRPr="00051C30">
        <w:t>Какие категории граждан имеют льготу по уплате земельного налога:</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матери-одиночки;</w:t>
      </w:r>
    </w:p>
    <w:p w:rsidR="00C6720E" w:rsidRPr="00051C30" w:rsidRDefault="00D60173" w:rsidP="00051C30">
      <w:pPr>
        <w:pStyle w:val="20"/>
        <w:shd w:val="clear" w:color="auto" w:fill="auto"/>
        <w:tabs>
          <w:tab w:val="left" w:pos="706"/>
        </w:tabs>
        <w:spacing w:after="0" w:line="240" w:lineRule="auto"/>
        <w:ind w:right="140" w:firstLine="0"/>
        <w:jc w:val="both"/>
      </w:pPr>
      <w:r w:rsidRPr="00051C30">
        <w:t>б)</w:t>
      </w:r>
      <w:r w:rsidRPr="00051C30">
        <w:tab/>
        <w:t>лица, выполнявшие свой интернациональный долг во время боевых действий в Афганистане;</w:t>
      </w:r>
    </w:p>
    <w:p w:rsidR="00C6720E" w:rsidRPr="00051C30" w:rsidRDefault="00D60173" w:rsidP="00051C30">
      <w:pPr>
        <w:pStyle w:val="20"/>
        <w:shd w:val="clear" w:color="auto" w:fill="auto"/>
        <w:tabs>
          <w:tab w:val="left" w:pos="706"/>
        </w:tabs>
        <w:spacing w:after="0" w:line="240" w:lineRule="auto"/>
        <w:ind w:firstLine="0"/>
        <w:jc w:val="both"/>
      </w:pPr>
      <w:r w:rsidRPr="00051C30">
        <w:t>в)</w:t>
      </w:r>
      <w:r w:rsidRPr="00051C30">
        <w:tab/>
        <w:t>участники Великой Отечественной войны?</w:t>
      </w:r>
    </w:p>
    <w:p w:rsidR="00C6720E" w:rsidRPr="00051C30" w:rsidRDefault="00D60173" w:rsidP="00051C30">
      <w:pPr>
        <w:pStyle w:val="20"/>
        <w:numPr>
          <w:ilvl w:val="0"/>
          <w:numId w:val="155"/>
        </w:numPr>
        <w:shd w:val="clear" w:color="auto" w:fill="auto"/>
        <w:tabs>
          <w:tab w:val="left" w:pos="450"/>
        </w:tabs>
        <w:spacing w:after="0" w:line="240" w:lineRule="auto"/>
        <w:ind w:firstLine="0"/>
        <w:jc w:val="both"/>
      </w:pPr>
      <w:r w:rsidRPr="00051C30">
        <w:t>Какие организации не освобождены от уплаты земельного налога:</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общероссийские общественные организации инвалидов;</w:t>
      </w:r>
    </w:p>
    <w:p w:rsidR="00C6720E" w:rsidRPr="00051C30" w:rsidRDefault="00D60173" w:rsidP="00051C30">
      <w:pPr>
        <w:pStyle w:val="20"/>
        <w:shd w:val="clear" w:color="auto" w:fill="auto"/>
        <w:tabs>
          <w:tab w:val="left" w:pos="706"/>
        </w:tabs>
        <w:spacing w:after="0" w:line="240" w:lineRule="auto"/>
        <w:ind w:firstLine="0"/>
        <w:jc w:val="both"/>
      </w:pPr>
      <w:r w:rsidRPr="00051C30">
        <w:t>б)</w:t>
      </w:r>
      <w:r w:rsidRPr="00051C30">
        <w:tab/>
        <w:t>религиозные организации;</w:t>
      </w:r>
    </w:p>
    <w:p w:rsidR="00C6720E" w:rsidRPr="00051C30" w:rsidRDefault="00D60173" w:rsidP="00051C30">
      <w:pPr>
        <w:pStyle w:val="20"/>
        <w:shd w:val="clear" w:color="auto" w:fill="auto"/>
        <w:tabs>
          <w:tab w:val="left" w:pos="706"/>
          <w:tab w:val="right" w:pos="6926"/>
        </w:tabs>
        <w:spacing w:after="780" w:line="240" w:lineRule="auto"/>
        <w:ind w:firstLine="0"/>
        <w:jc w:val="both"/>
      </w:pPr>
      <w:r w:rsidRPr="00051C30">
        <w:t>в)</w:t>
      </w:r>
      <w:r w:rsidRPr="00051C30">
        <w:tab/>
        <w:t>организации, производящие фармацевтическую</w:t>
      </w:r>
      <w:r w:rsidRPr="00051C30">
        <w:tab/>
        <w:t>продукцию?</w:t>
      </w:r>
    </w:p>
    <w:p w:rsidR="00C6720E" w:rsidRPr="00051C30" w:rsidRDefault="00D60173" w:rsidP="00051C30">
      <w:pPr>
        <w:pStyle w:val="120"/>
        <w:keepNext/>
        <w:keepLines/>
        <w:shd w:val="clear" w:color="auto" w:fill="auto"/>
        <w:spacing w:before="0" w:line="240" w:lineRule="auto"/>
        <w:ind w:left="1400"/>
        <w:jc w:val="both"/>
      </w:pPr>
      <w:bookmarkStart w:id="12" w:name="bookmark12"/>
      <w:r w:rsidRPr="00051C30">
        <w:t>Тестовые задания по теме «Упрощенная налоговая система»</w:t>
      </w:r>
      <w:bookmarkEnd w:id="12"/>
    </w:p>
    <w:p w:rsidR="00C6720E" w:rsidRPr="00051C30" w:rsidRDefault="00D60173" w:rsidP="00051C30">
      <w:pPr>
        <w:pStyle w:val="20"/>
        <w:numPr>
          <w:ilvl w:val="0"/>
          <w:numId w:val="156"/>
        </w:numPr>
        <w:shd w:val="clear" w:color="auto" w:fill="auto"/>
        <w:tabs>
          <w:tab w:val="left" w:pos="330"/>
        </w:tabs>
        <w:spacing w:after="0" w:line="240" w:lineRule="auto"/>
        <w:ind w:firstLine="0"/>
        <w:jc w:val="both"/>
      </w:pPr>
      <w:r w:rsidRPr="00051C30">
        <w:t>Организации, применяющие УСН, не уплачивают:</w:t>
      </w:r>
    </w:p>
    <w:p w:rsidR="00C6720E" w:rsidRPr="00051C30" w:rsidRDefault="00D60173" w:rsidP="00051C30">
      <w:pPr>
        <w:pStyle w:val="20"/>
        <w:shd w:val="clear" w:color="auto" w:fill="auto"/>
        <w:tabs>
          <w:tab w:val="left" w:pos="706"/>
        </w:tabs>
        <w:spacing w:after="0" w:line="240" w:lineRule="auto"/>
        <w:ind w:firstLine="0"/>
        <w:jc w:val="both"/>
      </w:pPr>
      <w:r w:rsidRPr="00051C30">
        <w:t>а)</w:t>
      </w:r>
      <w:r w:rsidRPr="00051C30">
        <w:tab/>
        <w:t>транспортный налог;</w:t>
      </w:r>
    </w:p>
    <w:p w:rsidR="00C6720E" w:rsidRPr="00051C30" w:rsidRDefault="00D60173" w:rsidP="00051C30">
      <w:pPr>
        <w:pStyle w:val="20"/>
        <w:shd w:val="clear" w:color="auto" w:fill="auto"/>
        <w:tabs>
          <w:tab w:val="left" w:pos="709"/>
        </w:tabs>
        <w:spacing w:after="0" w:line="240" w:lineRule="auto"/>
        <w:ind w:firstLine="0"/>
        <w:jc w:val="both"/>
      </w:pPr>
      <w:r w:rsidRPr="00051C30">
        <w:t>б)</w:t>
      </w:r>
      <w:r w:rsidRPr="00051C30">
        <w:tab/>
        <w:t>НДС;</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t>взносы на обязательное пенсионное страхование.</w:t>
      </w:r>
    </w:p>
    <w:p w:rsidR="00C6720E" w:rsidRPr="00051C30" w:rsidRDefault="00D60173" w:rsidP="00051C30">
      <w:pPr>
        <w:pStyle w:val="20"/>
        <w:numPr>
          <w:ilvl w:val="0"/>
          <w:numId w:val="156"/>
        </w:numPr>
        <w:shd w:val="clear" w:color="auto" w:fill="auto"/>
        <w:tabs>
          <w:tab w:val="left" w:pos="354"/>
        </w:tabs>
        <w:spacing w:after="0" w:line="240" w:lineRule="auto"/>
        <w:ind w:firstLine="0"/>
        <w:jc w:val="both"/>
      </w:pPr>
      <w:r w:rsidRPr="00051C30">
        <w:t>Перейти на УСН имеют право:</w:t>
      </w:r>
    </w:p>
    <w:p w:rsidR="00C6720E" w:rsidRPr="00051C30" w:rsidRDefault="00D60173" w:rsidP="00051C30">
      <w:pPr>
        <w:pStyle w:val="20"/>
        <w:shd w:val="clear" w:color="auto" w:fill="auto"/>
        <w:tabs>
          <w:tab w:val="left" w:pos="709"/>
        </w:tabs>
        <w:spacing w:after="0" w:line="240" w:lineRule="auto"/>
        <w:ind w:firstLine="0"/>
        <w:jc w:val="both"/>
      </w:pPr>
      <w:r w:rsidRPr="00051C30">
        <w:t>а)</w:t>
      </w:r>
      <w:r w:rsidRPr="00051C30">
        <w:tab/>
        <w:t>только организации;</w:t>
      </w:r>
    </w:p>
    <w:p w:rsidR="00C6720E" w:rsidRPr="00051C30" w:rsidRDefault="00D60173" w:rsidP="00051C30">
      <w:pPr>
        <w:pStyle w:val="20"/>
        <w:shd w:val="clear" w:color="auto" w:fill="auto"/>
        <w:tabs>
          <w:tab w:val="left" w:pos="709"/>
        </w:tabs>
        <w:spacing w:after="0" w:line="240" w:lineRule="auto"/>
        <w:ind w:firstLine="0"/>
        <w:jc w:val="both"/>
      </w:pPr>
      <w:r w:rsidRPr="00051C30">
        <w:t>б)</w:t>
      </w:r>
      <w:r w:rsidRPr="00051C30">
        <w:tab/>
        <w:t>только индивидуальные предприниматели;</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t>и организации, и индивидуальные предприниматели.</w:t>
      </w:r>
    </w:p>
    <w:p w:rsidR="00C6720E" w:rsidRPr="00051C30" w:rsidRDefault="00D60173" w:rsidP="00051C30">
      <w:pPr>
        <w:pStyle w:val="20"/>
        <w:numPr>
          <w:ilvl w:val="0"/>
          <w:numId w:val="156"/>
        </w:numPr>
        <w:shd w:val="clear" w:color="auto" w:fill="auto"/>
        <w:tabs>
          <w:tab w:val="left" w:pos="354"/>
        </w:tabs>
        <w:spacing w:after="0" w:line="240" w:lineRule="auto"/>
        <w:ind w:firstLine="0"/>
        <w:jc w:val="both"/>
      </w:pPr>
      <w:r w:rsidRPr="00051C30">
        <w:t>Не имеют права применять УСН:</w:t>
      </w:r>
    </w:p>
    <w:p w:rsidR="00C6720E" w:rsidRPr="00051C30" w:rsidRDefault="00D60173" w:rsidP="00051C30">
      <w:pPr>
        <w:pStyle w:val="20"/>
        <w:shd w:val="clear" w:color="auto" w:fill="auto"/>
        <w:tabs>
          <w:tab w:val="left" w:pos="709"/>
        </w:tabs>
        <w:spacing w:after="0" w:line="240" w:lineRule="auto"/>
        <w:ind w:firstLine="0"/>
        <w:jc w:val="both"/>
      </w:pPr>
      <w:r w:rsidRPr="00051C30">
        <w:t>а)</w:t>
      </w:r>
      <w:r w:rsidRPr="00051C30">
        <w:tab/>
        <w:t>организации, производящие детские товары;</w:t>
      </w:r>
    </w:p>
    <w:p w:rsidR="00C6720E" w:rsidRPr="00051C30" w:rsidRDefault="00D60173" w:rsidP="00051C30">
      <w:pPr>
        <w:pStyle w:val="20"/>
        <w:shd w:val="clear" w:color="auto" w:fill="auto"/>
        <w:tabs>
          <w:tab w:val="left" w:pos="709"/>
        </w:tabs>
        <w:spacing w:after="0" w:line="240" w:lineRule="auto"/>
        <w:ind w:firstLine="0"/>
        <w:jc w:val="both"/>
      </w:pPr>
      <w:r w:rsidRPr="00051C30">
        <w:t>б)</w:t>
      </w:r>
      <w:r w:rsidRPr="00051C30">
        <w:tab/>
        <w:t>страховщики;</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t>организации и индивидуальные предприниматели, предоставляющие юридические услуги.</w:t>
      </w:r>
    </w:p>
    <w:p w:rsidR="00C6720E" w:rsidRPr="00051C30" w:rsidRDefault="00D60173" w:rsidP="00051C30">
      <w:pPr>
        <w:pStyle w:val="20"/>
        <w:numPr>
          <w:ilvl w:val="0"/>
          <w:numId w:val="156"/>
        </w:numPr>
        <w:shd w:val="clear" w:color="auto" w:fill="auto"/>
        <w:tabs>
          <w:tab w:val="left" w:pos="354"/>
        </w:tabs>
        <w:spacing w:after="0" w:line="240" w:lineRule="auto"/>
        <w:ind w:firstLine="0"/>
        <w:jc w:val="both"/>
      </w:pPr>
      <w:r w:rsidRPr="00051C30">
        <w:t>Налогоплательщик имеет право перейти на УСН, если средняя численность его работников не превышает:</w:t>
      </w:r>
    </w:p>
    <w:p w:rsidR="00C6720E" w:rsidRPr="00051C30" w:rsidRDefault="00D60173" w:rsidP="00051C30">
      <w:pPr>
        <w:pStyle w:val="20"/>
        <w:shd w:val="clear" w:color="auto" w:fill="auto"/>
        <w:tabs>
          <w:tab w:val="left" w:pos="709"/>
        </w:tabs>
        <w:spacing w:after="0" w:line="240" w:lineRule="auto"/>
        <w:ind w:firstLine="0"/>
        <w:jc w:val="both"/>
      </w:pPr>
      <w:r w:rsidRPr="00051C30">
        <w:t>а)</w:t>
      </w:r>
      <w:r w:rsidRPr="00051C30">
        <w:tab/>
        <w:t>150 человек;</w:t>
      </w:r>
    </w:p>
    <w:p w:rsidR="00C6720E" w:rsidRPr="00051C30" w:rsidRDefault="00D60173" w:rsidP="00051C30">
      <w:pPr>
        <w:pStyle w:val="20"/>
        <w:shd w:val="clear" w:color="auto" w:fill="auto"/>
        <w:tabs>
          <w:tab w:val="left" w:pos="709"/>
        </w:tabs>
        <w:spacing w:after="0" w:line="240" w:lineRule="auto"/>
        <w:ind w:firstLine="0"/>
        <w:jc w:val="both"/>
      </w:pPr>
      <w:r w:rsidRPr="00051C30">
        <w:t>б)</w:t>
      </w:r>
      <w:r w:rsidRPr="00051C30">
        <w:tab/>
        <w:t>250 человек;</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t>100 человек.</w:t>
      </w:r>
    </w:p>
    <w:p w:rsidR="00C6720E" w:rsidRPr="00051C30" w:rsidRDefault="00D60173" w:rsidP="00051C30">
      <w:pPr>
        <w:pStyle w:val="20"/>
        <w:numPr>
          <w:ilvl w:val="0"/>
          <w:numId w:val="156"/>
        </w:numPr>
        <w:shd w:val="clear" w:color="auto" w:fill="auto"/>
        <w:tabs>
          <w:tab w:val="left" w:pos="709"/>
        </w:tabs>
        <w:spacing w:after="0" w:line="240" w:lineRule="auto"/>
        <w:ind w:firstLine="0"/>
        <w:jc w:val="both"/>
      </w:pPr>
      <w:r w:rsidRPr="00051C30">
        <w:t>Для возможности применения УСН остаточная стоимость амортизируемого имущества налогоплательщика не должна превышать:</w:t>
      </w:r>
    </w:p>
    <w:p w:rsidR="00C6720E" w:rsidRPr="00051C30" w:rsidRDefault="00D60173" w:rsidP="00051C30">
      <w:pPr>
        <w:pStyle w:val="20"/>
        <w:shd w:val="clear" w:color="auto" w:fill="auto"/>
        <w:tabs>
          <w:tab w:val="left" w:pos="709"/>
        </w:tabs>
        <w:spacing w:after="0" w:line="240" w:lineRule="auto"/>
        <w:ind w:firstLine="0"/>
        <w:jc w:val="both"/>
      </w:pPr>
      <w:r w:rsidRPr="00051C30">
        <w:t>а)</w:t>
      </w:r>
      <w:r w:rsidRPr="00051C30">
        <w:tab/>
        <w:t>150 млн руб.;</w:t>
      </w:r>
    </w:p>
    <w:p w:rsidR="00C6720E" w:rsidRPr="00051C30" w:rsidRDefault="00D60173" w:rsidP="00051C30">
      <w:pPr>
        <w:pStyle w:val="20"/>
        <w:shd w:val="clear" w:color="auto" w:fill="auto"/>
        <w:tabs>
          <w:tab w:val="left" w:pos="709"/>
        </w:tabs>
        <w:spacing w:after="0" w:line="240" w:lineRule="auto"/>
        <w:ind w:firstLine="0"/>
        <w:jc w:val="both"/>
      </w:pPr>
      <w:r w:rsidRPr="00051C30">
        <w:t>б)</w:t>
      </w:r>
      <w:r w:rsidRPr="00051C30">
        <w:tab/>
        <w:t>180 млн руб.;</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t>100 млн руб.</w:t>
      </w:r>
    </w:p>
    <w:p w:rsidR="00C6720E" w:rsidRPr="00051C30" w:rsidRDefault="00D60173" w:rsidP="00051C30">
      <w:pPr>
        <w:pStyle w:val="20"/>
        <w:numPr>
          <w:ilvl w:val="0"/>
          <w:numId w:val="156"/>
        </w:numPr>
        <w:shd w:val="clear" w:color="auto" w:fill="auto"/>
        <w:tabs>
          <w:tab w:val="left" w:pos="349"/>
        </w:tabs>
        <w:spacing w:after="0" w:line="240" w:lineRule="auto"/>
        <w:ind w:firstLine="0"/>
        <w:jc w:val="both"/>
      </w:pPr>
      <w:r w:rsidRPr="00051C30">
        <w:t>Право выбора объекта налогообложения при применении УСН принадлежит:</w:t>
      </w:r>
    </w:p>
    <w:p w:rsidR="00C6720E" w:rsidRPr="00051C30" w:rsidRDefault="00D60173" w:rsidP="00051C30">
      <w:pPr>
        <w:pStyle w:val="20"/>
        <w:shd w:val="clear" w:color="auto" w:fill="auto"/>
        <w:tabs>
          <w:tab w:val="left" w:pos="709"/>
        </w:tabs>
        <w:spacing w:after="0" w:line="240" w:lineRule="auto"/>
        <w:ind w:firstLine="0"/>
        <w:jc w:val="both"/>
      </w:pPr>
      <w:r w:rsidRPr="00051C30">
        <w:t>а)</w:t>
      </w:r>
      <w:r w:rsidRPr="00051C30">
        <w:tab/>
        <w:t>налогоплательщику;</w:t>
      </w:r>
    </w:p>
    <w:p w:rsidR="00C6720E" w:rsidRPr="00051C30" w:rsidRDefault="00D60173" w:rsidP="00051C30">
      <w:pPr>
        <w:pStyle w:val="20"/>
        <w:shd w:val="clear" w:color="auto" w:fill="auto"/>
        <w:tabs>
          <w:tab w:val="left" w:pos="709"/>
        </w:tabs>
        <w:spacing w:after="0" w:line="240" w:lineRule="auto"/>
        <w:ind w:firstLine="0"/>
        <w:jc w:val="both"/>
      </w:pPr>
      <w:r w:rsidRPr="00051C30">
        <w:t>б)</w:t>
      </w:r>
      <w:r w:rsidRPr="00051C30">
        <w:tab/>
        <w:t>законодательным органам субъекта РФ;</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t>налоговому органу, в котором зарегистрирован налогоплательщик.</w:t>
      </w:r>
    </w:p>
    <w:p w:rsidR="00C6720E" w:rsidRPr="00051C30" w:rsidRDefault="00D60173" w:rsidP="00051C30">
      <w:pPr>
        <w:pStyle w:val="20"/>
        <w:numPr>
          <w:ilvl w:val="0"/>
          <w:numId w:val="156"/>
        </w:numPr>
        <w:shd w:val="clear" w:color="auto" w:fill="auto"/>
        <w:tabs>
          <w:tab w:val="left" w:pos="358"/>
        </w:tabs>
        <w:spacing w:after="0" w:line="240" w:lineRule="auto"/>
        <w:ind w:firstLine="0"/>
        <w:jc w:val="both"/>
      </w:pPr>
      <w:r w:rsidRPr="00051C30">
        <w:t>Если основные средства приобретены и введены в эксплуатацию при применении УСН, то их стоимость включается на расходы в размере:</w:t>
      </w:r>
    </w:p>
    <w:p w:rsidR="00C6720E" w:rsidRPr="00051C30" w:rsidRDefault="00D60173" w:rsidP="00051C30">
      <w:pPr>
        <w:pStyle w:val="20"/>
        <w:shd w:val="clear" w:color="auto" w:fill="auto"/>
        <w:tabs>
          <w:tab w:val="left" w:pos="709"/>
        </w:tabs>
        <w:spacing w:after="0" w:line="240" w:lineRule="auto"/>
        <w:ind w:firstLine="0"/>
        <w:jc w:val="both"/>
      </w:pPr>
      <w:r w:rsidRPr="00051C30">
        <w:t>а)</w:t>
      </w:r>
      <w:r w:rsidRPr="00051C30">
        <w:tab/>
        <w:t>30%;</w:t>
      </w:r>
    </w:p>
    <w:p w:rsidR="00C6720E" w:rsidRPr="00051C30" w:rsidRDefault="00D60173" w:rsidP="00051C30">
      <w:pPr>
        <w:pStyle w:val="20"/>
        <w:shd w:val="clear" w:color="auto" w:fill="auto"/>
        <w:tabs>
          <w:tab w:val="left" w:pos="709"/>
        </w:tabs>
        <w:spacing w:after="0" w:line="240" w:lineRule="auto"/>
        <w:ind w:firstLine="0"/>
        <w:jc w:val="both"/>
      </w:pPr>
      <w:r w:rsidRPr="00051C30">
        <w:t>б)</w:t>
      </w:r>
      <w:r w:rsidRPr="00051C30">
        <w:tab/>
        <w:t>20%;</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t>100%.</w:t>
      </w:r>
    </w:p>
    <w:p w:rsidR="00C6720E" w:rsidRPr="00051C30" w:rsidRDefault="00D60173" w:rsidP="00051C30">
      <w:pPr>
        <w:pStyle w:val="20"/>
        <w:numPr>
          <w:ilvl w:val="0"/>
          <w:numId w:val="156"/>
        </w:numPr>
        <w:shd w:val="clear" w:color="auto" w:fill="auto"/>
        <w:tabs>
          <w:tab w:val="left" w:pos="349"/>
        </w:tabs>
        <w:spacing w:after="0" w:line="240" w:lineRule="auto"/>
        <w:ind w:firstLine="0"/>
        <w:jc w:val="both"/>
      </w:pPr>
      <w:r w:rsidRPr="00051C30">
        <w:t>Сумма минимального налога равна:</w:t>
      </w:r>
    </w:p>
    <w:p w:rsidR="00C6720E" w:rsidRPr="00051C30" w:rsidRDefault="00D60173" w:rsidP="00051C30">
      <w:pPr>
        <w:pStyle w:val="20"/>
        <w:shd w:val="clear" w:color="auto" w:fill="auto"/>
        <w:tabs>
          <w:tab w:val="left" w:pos="709"/>
        </w:tabs>
        <w:spacing w:after="0" w:line="240" w:lineRule="auto"/>
        <w:ind w:firstLine="0"/>
        <w:jc w:val="both"/>
      </w:pPr>
      <w:r w:rsidRPr="00051C30">
        <w:t>а)</w:t>
      </w:r>
      <w:r w:rsidRPr="00051C30">
        <w:tab/>
        <w:t>15% суммы доходов;</w:t>
      </w:r>
    </w:p>
    <w:p w:rsidR="00C6720E" w:rsidRPr="00051C30" w:rsidRDefault="00D60173" w:rsidP="00051C30">
      <w:pPr>
        <w:pStyle w:val="20"/>
        <w:shd w:val="clear" w:color="auto" w:fill="auto"/>
        <w:tabs>
          <w:tab w:val="left" w:pos="709"/>
        </w:tabs>
        <w:spacing w:after="0" w:line="240" w:lineRule="auto"/>
        <w:ind w:firstLine="0"/>
        <w:jc w:val="both"/>
      </w:pPr>
      <w:r w:rsidRPr="00051C30">
        <w:lastRenderedPageBreak/>
        <w:t>б)</w:t>
      </w:r>
      <w:r w:rsidRPr="00051C30">
        <w:tab/>
        <w:t>1% суммы доходов;</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t>6% суммы доходов.</w:t>
      </w:r>
    </w:p>
    <w:p w:rsidR="00C6720E" w:rsidRPr="00051C30" w:rsidRDefault="00D60173" w:rsidP="00051C30">
      <w:pPr>
        <w:pStyle w:val="20"/>
        <w:numPr>
          <w:ilvl w:val="0"/>
          <w:numId w:val="156"/>
        </w:numPr>
        <w:shd w:val="clear" w:color="auto" w:fill="auto"/>
        <w:tabs>
          <w:tab w:val="left" w:pos="349"/>
        </w:tabs>
        <w:spacing w:after="0" w:line="240" w:lineRule="auto"/>
        <w:ind w:firstLine="0"/>
        <w:jc w:val="both"/>
      </w:pPr>
      <w:r w:rsidRPr="00051C30">
        <w:t>В каком случае не предусмотрена уплата минимального налога:</w:t>
      </w:r>
    </w:p>
    <w:p w:rsidR="00C6720E" w:rsidRPr="00051C30" w:rsidRDefault="00D60173" w:rsidP="00051C30">
      <w:pPr>
        <w:pStyle w:val="20"/>
        <w:shd w:val="clear" w:color="auto" w:fill="auto"/>
        <w:tabs>
          <w:tab w:val="left" w:pos="709"/>
          <w:tab w:val="left" w:pos="6858"/>
        </w:tabs>
        <w:spacing w:after="0" w:line="240" w:lineRule="auto"/>
        <w:ind w:firstLine="0"/>
        <w:jc w:val="both"/>
      </w:pPr>
      <w:r w:rsidRPr="00051C30">
        <w:t>а)</w:t>
      </w:r>
      <w:r w:rsidRPr="00051C30">
        <w:tab/>
        <w:t>сумма фактического налога больше суммы минимального</w:t>
      </w:r>
      <w:r w:rsidRPr="00051C30">
        <w:tab/>
        <w:t>налога;</w:t>
      </w:r>
    </w:p>
    <w:p w:rsidR="00C6720E" w:rsidRPr="00051C30" w:rsidRDefault="00D60173" w:rsidP="00051C30">
      <w:pPr>
        <w:pStyle w:val="20"/>
        <w:shd w:val="clear" w:color="auto" w:fill="auto"/>
        <w:tabs>
          <w:tab w:val="left" w:pos="709"/>
          <w:tab w:val="left" w:pos="6882"/>
        </w:tabs>
        <w:spacing w:after="0" w:line="240" w:lineRule="auto"/>
        <w:ind w:firstLine="0"/>
        <w:jc w:val="both"/>
      </w:pPr>
      <w:r w:rsidRPr="00051C30">
        <w:t>б)</w:t>
      </w:r>
      <w:r w:rsidRPr="00051C30">
        <w:tab/>
        <w:t>сумма фактического налога меньше суммы минимального</w:t>
      </w:r>
      <w:r w:rsidRPr="00051C30">
        <w:tab/>
        <w:t>налога;</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t>налогоплательщик по результатам года понес убыток?</w:t>
      </w:r>
    </w:p>
    <w:p w:rsidR="00C6720E" w:rsidRPr="00051C30" w:rsidRDefault="00D60173" w:rsidP="00051C30">
      <w:pPr>
        <w:pStyle w:val="20"/>
        <w:numPr>
          <w:ilvl w:val="0"/>
          <w:numId w:val="156"/>
        </w:numPr>
        <w:shd w:val="clear" w:color="auto" w:fill="auto"/>
        <w:tabs>
          <w:tab w:val="left" w:pos="450"/>
        </w:tabs>
        <w:spacing w:after="0" w:line="240" w:lineRule="auto"/>
        <w:ind w:firstLine="0"/>
        <w:jc w:val="both"/>
      </w:pPr>
      <w:r w:rsidRPr="00051C30">
        <w:t>Отчетными периодами признаются:</w:t>
      </w:r>
    </w:p>
    <w:p w:rsidR="00C6720E" w:rsidRPr="00051C30" w:rsidRDefault="00D60173" w:rsidP="00051C30">
      <w:pPr>
        <w:pStyle w:val="20"/>
        <w:shd w:val="clear" w:color="auto" w:fill="auto"/>
        <w:tabs>
          <w:tab w:val="left" w:pos="709"/>
        </w:tabs>
        <w:spacing w:after="0" w:line="240" w:lineRule="auto"/>
        <w:ind w:firstLine="0"/>
        <w:jc w:val="both"/>
      </w:pPr>
      <w:r w:rsidRPr="00051C30">
        <w:t>а)</w:t>
      </w:r>
      <w:r w:rsidRPr="00051C30">
        <w:tab/>
        <w:t>полугодие, девять месяцев;</w:t>
      </w:r>
    </w:p>
    <w:p w:rsidR="00C6720E" w:rsidRPr="00051C30" w:rsidRDefault="00D60173" w:rsidP="00051C30">
      <w:pPr>
        <w:pStyle w:val="20"/>
        <w:shd w:val="clear" w:color="auto" w:fill="auto"/>
        <w:tabs>
          <w:tab w:val="left" w:pos="709"/>
        </w:tabs>
        <w:spacing w:after="0" w:line="240" w:lineRule="auto"/>
        <w:ind w:firstLine="0"/>
        <w:jc w:val="both"/>
      </w:pPr>
      <w:r w:rsidRPr="00051C30">
        <w:t>б)</w:t>
      </w:r>
      <w:r w:rsidRPr="00051C30">
        <w:tab/>
        <w:t>I квартал, полугодие, девять месяцев;</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r>
      <w:r w:rsidRPr="00051C30">
        <w:rPr>
          <w:lang w:val="en-US" w:eastAsia="en-US" w:bidi="en-US"/>
        </w:rPr>
        <w:t>I</w:t>
      </w:r>
      <w:r w:rsidRPr="00051C30">
        <w:rPr>
          <w:lang w:eastAsia="en-US" w:bidi="en-US"/>
        </w:rPr>
        <w:t xml:space="preserve"> </w:t>
      </w:r>
      <w:r w:rsidRPr="00051C30">
        <w:t xml:space="preserve">квартал, </w:t>
      </w:r>
      <w:r w:rsidRPr="00051C30">
        <w:rPr>
          <w:lang w:val="en-US" w:eastAsia="en-US" w:bidi="en-US"/>
        </w:rPr>
        <w:t>II</w:t>
      </w:r>
      <w:r w:rsidRPr="00051C30">
        <w:rPr>
          <w:lang w:eastAsia="en-US" w:bidi="en-US"/>
        </w:rPr>
        <w:t xml:space="preserve"> </w:t>
      </w:r>
      <w:r w:rsidRPr="00051C30">
        <w:t xml:space="preserve">квартал, </w:t>
      </w:r>
      <w:r w:rsidRPr="00051C30">
        <w:rPr>
          <w:lang w:val="en-US" w:eastAsia="en-US" w:bidi="en-US"/>
        </w:rPr>
        <w:t>III</w:t>
      </w:r>
      <w:r w:rsidRPr="00051C30">
        <w:rPr>
          <w:lang w:eastAsia="en-US" w:bidi="en-US"/>
        </w:rPr>
        <w:t xml:space="preserve"> </w:t>
      </w:r>
      <w:r w:rsidRPr="00051C30">
        <w:t>квартал.</w:t>
      </w:r>
    </w:p>
    <w:p w:rsidR="00C6720E" w:rsidRPr="00051C30" w:rsidRDefault="00D60173" w:rsidP="00051C30">
      <w:pPr>
        <w:pStyle w:val="20"/>
        <w:numPr>
          <w:ilvl w:val="0"/>
          <w:numId w:val="156"/>
        </w:numPr>
        <w:shd w:val="clear" w:color="auto" w:fill="auto"/>
        <w:tabs>
          <w:tab w:val="left" w:pos="450"/>
        </w:tabs>
        <w:spacing w:after="0" w:line="240" w:lineRule="auto"/>
        <w:ind w:firstLine="0"/>
        <w:jc w:val="both"/>
      </w:pPr>
      <w:r w:rsidRPr="00051C30">
        <w:t>Ставки единого налога при применении УСН установлены в следующих размерах:</w:t>
      </w:r>
    </w:p>
    <w:p w:rsidR="00C6720E" w:rsidRPr="00051C30" w:rsidRDefault="00D60173" w:rsidP="00051C30">
      <w:pPr>
        <w:pStyle w:val="20"/>
        <w:shd w:val="clear" w:color="auto" w:fill="auto"/>
        <w:tabs>
          <w:tab w:val="left" w:pos="709"/>
        </w:tabs>
        <w:spacing w:after="0" w:line="240" w:lineRule="auto"/>
        <w:ind w:firstLine="0"/>
        <w:jc w:val="both"/>
      </w:pPr>
      <w:r w:rsidRPr="00051C30">
        <w:t>а)</w:t>
      </w:r>
      <w:r w:rsidRPr="00051C30">
        <w:tab/>
        <w:t>10 и 15%;</w:t>
      </w:r>
    </w:p>
    <w:p w:rsidR="00C6720E" w:rsidRPr="00051C30" w:rsidRDefault="00D60173" w:rsidP="00051C30">
      <w:pPr>
        <w:pStyle w:val="20"/>
        <w:shd w:val="clear" w:color="auto" w:fill="auto"/>
        <w:tabs>
          <w:tab w:val="left" w:pos="709"/>
        </w:tabs>
        <w:spacing w:after="0" w:line="240" w:lineRule="auto"/>
        <w:ind w:firstLine="0"/>
        <w:jc w:val="both"/>
      </w:pPr>
      <w:r w:rsidRPr="00051C30">
        <w:t>б)</w:t>
      </w:r>
      <w:r w:rsidRPr="00051C30">
        <w:tab/>
        <w:t>6 и 10%;</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t>6 и 15%.</w:t>
      </w:r>
    </w:p>
    <w:p w:rsidR="00C6720E" w:rsidRPr="00051C30" w:rsidRDefault="00D60173" w:rsidP="00051C30">
      <w:pPr>
        <w:pStyle w:val="20"/>
        <w:numPr>
          <w:ilvl w:val="0"/>
          <w:numId w:val="156"/>
        </w:numPr>
        <w:shd w:val="clear" w:color="auto" w:fill="auto"/>
        <w:tabs>
          <w:tab w:val="left" w:pos="469"/>
        </w:tabs>
        <w:spacing w:after="0" w:line="240" w:lineRule="auto"/>
        <w:ind w:firstLine="0"/>
        <w:jc w:val="both"/>
      </w:pPr>
      <w:r w:rsidRPr="00051C30">
        <w:t>Сумма единого налога может быть уменьшена на сумму страховых взносов на обязательное пенсионное страхование, но не более чем:</w:t>
      </w:r>
    </w:p>
    <w:p w:rsidR="00C6720E" w:rsidRPr="00051C30" w:rsidRDefault="00D60173" w:rsidP="00051C30">
      <w:pPr>
        <w:pStyle w:val="20"/>
        <w:shd w:val="clear" w:color="auto" w:fill="auto"/>
        <w:tabs>
          <w:tab w:val="left" w:pos="709"/>
        </w:tabs>
        <w:spacing w:after="0" w:line="240" w:lineRule="auto"/>
        <w:ind w:firstLine="0"/>
        <w:jc w:val="both"/>
      </w:pPr>
      <w:r w:rsidRPr="00051C30">
        <w:t>а)</w:t>
      </w:r>
      <w:r w:rsidRPr="00051C30">
        <w:tab/>
        <w:t>на 30%;</w:t>
      </w:r>
    </w:p>
    <w:p w:rsidR="00C6720E" w:rsidRPr="00051C30" w:rsidRDefault="00D60173" w:rsidP="00051C30">
      <w:pPr>
        <w:pStyle w:val="20"/>
        <w:shd w:val="clear" w:color="auto" w:fill="auto"/>
        <w:tabs>
          <w:tab w:val="left" w:pos="709"/>
        </w:tabs>
        <w:spacing w:after="0" w:line="240" w:lineRule="auto"/>
        <w:ind w:firstLine="0"/>
        <w:jc w:val="both"/>
      </w:pPr>
      <w:r w:rsidRPr="00051C30">
        <w:t>б)</w:t>
      </w:r>
      <w:r w:rsidRPr="00051C30">
        <w:tab/>
        <w:t>на 60%;</w:t>
      </w:r>
    </w:p>
    <w:p w:rsidR="00C6720E" w:rsidRPr="00051C30" w:rsidRDefault="00D60173" w:rsidP="00051C30">
      <w:pPr>
        <w:pStyle w:val="20"/>
        <w:shd w:val="clear" w:color="auto" w:fill="auto"/>
        <w:tabs>
          <w:tab w:val="left" w:pos="709"/>
        </w:tabs>
        <w:spacing w:after="0" w:line="240" w:lineRule="auto"/>
        <w:ind w:firstLine="0"/>
        <w:jc w:val="both"/>
      </w:pPr>
      <w:r w:rsidRPr="00051C30">
        <w:t>в)</w:t>
      </w:r>
      <w:r w:rsidRPr="00051C30">
        <w:tab/>
        <w:t>на 50%.</w:t>
      </w:r>
    </w:p>
    <w:p w:rsidR="00C6720E" w:rsidRPr="00051C30" w:rsidRDefault="00D60173" w:rsidP="00051C30">
      <w:pPr>
        <w:pStyle w:val="20"/>
        <w:shd w:val="clear" w:color="auto" w:fill="auto"/>
        <w:spacing w:after="0" w:line="240" w:lineRule="auto"/>
        <w:ind w:firstLine="0"/>
        <w:jc w:val="both"/>
      </w:pPr>
      <w:r w:rsidRPr="00051C30">
        <w:t>12. Сумма единого налога может быть уменьшена на сумму страховых взносов на обязательное пенсионное страхование, но не более чем:</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на 30%;</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на 60%;</w:t>
      </w:r>
    </w:p>
    <w:p w:rsidR="00C6720E" w:rsidRPr="00051C30" w:rsidRDefault="00D60173" w:rsidP="00051C30">
      <w:pPr>
        <w:pStyle w:val="20"/>
        <w:shd w:val="clear" w:color="auto" w:fill="auto"/>
        <w:tabs>
          <w:tab w:val="left" w:pos="704"/>
        </w:tabs>
        <w:spacing w:after="540" w:line="240" w:lineRule="auto"/>
        <w:ind w:firstLine="0"/>
        <w:jc w:val="both"/>
      </w:pPr>
      <w:r w:rsidRPr="00051C30">
        <w:t>в)</w:t>
      </w:r>
      <w:r w:rsidRPr="00051C30">
        <w:tab/>
        <w:t>на 50%.</w:t>
      </w:r>
    </w:p>
    <w:p w:rsidR="00C6720E" w:rsidRPr="00051C30" w:rsidRDefault="00D60173" w:rsidP="00051C30">
      <w:pPr>
        <w:pStyle w:val="120"/>
        <w:keepNext/>
        <w:keepLines/>
        <w:shd w:val="clear" w:color="auto" w:fill="auto"/>
        <w:spacing w:before="0" w:line="240" w:lineRule="auto"/>
        <w:ind w:right="40"/>
        <w:jc w:val="both"/>
      </w:pPr>
      <w:bookmarkStart w:id="13" w:name="bookmark13"/>
      <w:r w:rsidRPr="00051C30">
        <w:t>Тестовые задания по теме «Единый налог на вмененный доход»</w:t>
      </w:r>
      <w:bookmarkEnd w:id="13"/>
    </w:p>
    <w:p w:rsidR="00C6720E" w:rsidRPr="00051C30" w:rsidRDefault="00D60173" w:rsidP="00051C30">
      <w:pPr>
        <w:pStyle w:val="20"/>
        <w:numPr>
          <w:ilvl w:val="0"/>
          <w:numId w:val="157"/>
        </w:numPr>
        <w:shd w:val="clear" w:color="auto" w:fill="auto"/>
        <w:tabs>
          <w:tab w:val="left" w:pos="330"/>
        </w:tabs>
        <w:spacing w:after="0" w:line="240" w:lineRule="auto"/>
        <w:ind w:firstLine="0"/>
        <w:jc w:val="both"/>
      </w:pPr>
      <w:r w:rsidRPr="00051C30">
        <w:t>Налогоплательщики применяют систему налогообложения в виде ЕНВД:</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в обязательном порядке по видам деятельности, определенным НК РФ;</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по выбору организации согласно учетной политике;</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по выбору организации и согласованию с налоговыми органами.</w:t>
      </w:r>
    </w:p>
    <w:p w:rsidR="00C6720E" w:rsidRPr="00051C30" w:rsidRDefault="00D60173" w:rsidP="00051C30">
      <w:pPr>
        <w:pStyle w:val="20"/>
        <w:numPr>
          <w:ilvl w:val="0"/>
          <w:numId w:val="157"/>
        </w:numPr>
        <w:shd w:val="clear" w:color="auto" w:fill="auto"/>
        <w:tabs>
          <w:tab w:val="left" w:pos="354"/>
        </w:tabs>
        <w:spacing w:after="0" w:line="240" w:lineRule="auto"/>
        <w:ind w:firstLine="0"/>
        <w:jc w:val="both"/>
      </w:pPr>
      <w:r w:rsidRPr="00051C30">
        <w:t>Уплата организациями ЕНВД предполагает замену уплаты:</w:t>
      </w:r>
    </w:p>
    <w:p w:rsidR="00C6720E" w:rsidRPr="00051C30" w:rsidRDefault="00D60173" w:rsidP="00051C30">
      <w:pPr>
        <w:pStyle w:val="20"/>
        <w:shd w:val="clear" w:color="auto" w:fill="auto"/>
        <w:tabs>
          <w:tab w:val="left" w:pos="368"/>
        </w:tabs>
        <w:spacing w:after="0" w:line="240" w:lineRule="auto"/>
        <w:ind w:firstLine="0"/>
        <w:jc w:val="both"/>
      </w:pPr>
      <w:r w:rsidRPr="00051C30">
        <w:t>а)</w:t>
      </w:r>
      <w:r w:rsidRPr="00051C30">
        <w:tab/>
        <w:t>налога на прибыль организаций, налога на имущество организаций;</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налога на прибыль организаций, налога на имущество организаций, транспортного налога;</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налога на прибыль организаций, налога на имущество организаций, ЕСН, НДС.</w:t>
      </w:r>
    </w:p>
    <w:p w:rsidR="00C6720E" w:rsidRPr="00051C30" w:rsidRDefault="00D60173" w:rsidP="00051C30">
      <w:pPr>
        <w:pStyle w:val="20"/>
        <w:numPr>
          <w:ilvl w:val="0"/>
          <w:numId w:val="157"/>
        </w:numPr>
        <w:shd w:val="clear" w:color="auto" w:fill="auto"/>
        <w:tabs>
          <w:tab w:val="left" w:pos="354"/>
        </w:tabs>
        <w:spacing w:after="0" w:line="240" w:lineRule="auto"/>
        <w:ind w:firstLine="0"/>
        <w:jc w:val="both"/>
      </w:pPr>
      <w:r w:rsidRPr="00051C30">
        <w:t>Организации, перешедшие на уплату ЕНВД, не уплачивают:</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транспортный налог;</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налог на имущество организаций;</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земельный налог.</w:t>
      </w:r>
    </w:p>
    <w:p w:rsidR="00C6720E" w:rsidRPr="00051C30" w:rsidRDefault="00D60173" w:rsidP="00051C30">
      <w:pPr>
        <w:pStyle w:val="20"/>
        <w:numPr>
          <w:ilvl w:val="0"/>
          <w:numId w:val="157"/>
        </w:numPr>
        <w:shd w:val="clear" w:color="auto" w:fill="auto"/>
        <w:tabs>
          <w:tab w:val="left" w:pos="354"/>
        </w:tabs>
        <w:spacing w:after="0" w:line="240" w:lineRule="auto"/>
        <w:ind w:firstLine="0"/>
        <w:jc w:val="both"/>
      </w:pPr>
      <w:r w:rsidRPr="00051C30">
        <w:t>Не применяется система налогообложения в виде ЕНВД в от ношении:</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транспортных услуг;</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розничной торговли;</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производства.</w:t>
      </w:r>
    </w:p>
    <w:p w:rsidR="00C6720E" w:rsidRPr="00051C30" w:rsidRDefault="00D60173" w:rsidP="00051C30">
      <w:pPr>
        <w:pStyle w:val="20"/>
        <w:numPr>
          <w:ilvl w:val="0"/>
          <w:numId w:val="157"/>
        </w:numPr>
        <w:shd w:val="clear" w:color="auto" w:fill="auto"/>
        <w:tabs>
          <w:tab w:val="left" w:pos="354"/>
        </w:tabs>
        <w:spacing w:after="0" w:line="240" w:lineRule="auto"/>
        <w:ind w:firstLine="0"/>
        <w:jc w:val="both"/>
      </w:pPr>
      <w:r w:rsidRPr="00051C30">
        <w:t>Вмененный доход — это:</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фактический объем реализации товаров (работ, услуг), рас считанный за текущий налоговый период;</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доход за вычетом расходов;</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потенциально возможный доход, исчисленный с учетом факторов, непосредственно влияющих на его получение.</w:t>
      </w:r>
    </w:p>
    <w:p w:rsidR="00C6720E" w:rsidRPr="00051C30" w:rsidRDefault="00D60173" w:rsidP="00051C30">
      <w:pPr>
        <w:pStyle w:val="20"/>
        <w:numPr>
          <w:ilvl w:val="0"/>
          <w:numId w:val="157"/>
        </w:numPr>
        <w:shd w:val="clear" w:color="auto" w:fill="auto"/>
        <w:tabs>
          <w:tab w:val="left" w:pos="354"/>
        </w:tabs>
        <w:spacing w:after="0" w:line="240" w:lineRule="auto"/>
        <w:ind w:firstLine="0"/>
        <w:jc w:val="both"/>
      </w:pPr>
      <w:r w:rsidRPr="00051C30">
        <w:t>Базовая доходность — это:</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месячная доходность налогоплательщика, выраженная в натуральных единицах измерения;</w:t>
      </w:r>
    </w:p>
    <w:p w:rsidR="00C6720E" w:rsidRPr="00051C30" w:rsidRDefault="00D60173" w:rsidP="00051C30">
      <w:pPr>
        <w:pStyle w:val="20"/>
        <w:shd w:val="clear" w:color="auto" w:fill="auto"/>
        <w:tabs>
          <w:tab w:val="left" w:pos="704"/>
        </w:tabs>
        <w:spacing w:after="0" w:line="240" w:lineRule="auto"/>
        <w:ind w:firstLine="0"/>
        <w:jc w:val="both"/>
      </w:pPr>
      <w:r w:rsidRPr="00051C30">
        <w:lastRenderedPageBreak/>
        <w:t>б)</w:t>
      </w:r>
      <w:r w:rsidRPr="00051C30">
        <w:tab/>
        <w:t>месячная доходность налогоплательщика, выраженная в стоимостных единицах измерения;</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месячная доходность в стоимостном выражении на единицу физического показателя.</w:t>
      </w:r>
    </w:p>
    <w:p w:rsidR="00C6720E" w:rsidRPr="00051C30" w:rsidRDefault="00D60173" w:rsidP="00051C30">
      <w:pPr>
        <w:pStyle w:val="20"/>
        <w:numPr>
          <w:ilvl w:val="0"/>
          <w:numId w:val="157"/>
        </w:numPr>
        <w:shd w:val="clear" w:color="auto" w:fill="auto"/>
        <w:tabs>
          <w:tab w:val="left" w:pos="354"/>
        </w:tabs>
        <w:spacing w:after="0" w:line="240" w:lineRule="auto"/>
        <w:ind w:firstLine="0"/>
        <w:jc w:val="both"/>
      </w:pPr>
      <w:r w:rsidRPr="00051C30">
        <w:t>Суммы НДС, уплаченные поставщикам товаров и относящиеся к деятельности, по которой взимается ЕНВД:</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возмещаются из бюджета в общеустановленном порядке;</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не возмещаются из бюджета и относятся на издержки или себестоимость продукции (работ, услуг);</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уменьшают размер ЕНВД не более чем на 50%.</w:t>
      </w:r>
    </w:p>
    <w:p w:rsidR="00C6720E" w:rsidRPr="00051C30" w:rsidRDefault="00D60173" w:rsidP="00051C30">
      <w:pPr>
        <w:pStyle w:val="20"/>
        <w:numPr>
          <w:ilvl w:val="0"/>
          <w:numId w:val="157"/>
        </w:numPr>
        <w:shd w:val="clear" w:color="auto" w:fill="auto"/>
        <w:tabs>
          <w:tab w:val="left" w:pos="354"/>
        </w:tabs>
        <w:spacing w:after="0" w:line="240" w:lineRule="auto"/>
        <w:ind w:firstLine="0"/>
        <w:jc w:val="both"/>
      </w:pPr>
      <w:r w:rsidRPr="00051C30">
        <w:t>Налоговым периодом признается:</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месяц;</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квартал;</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год.</w:t>
      </w:r>
    </w:p>
    <w:p w:rsidR="00C6720E" w:rsidRPr="00051C30" w:rsidRDefault="00D60173" w:rsidP="00051C30">
      <w:pPr>
        <w:pStyle w:val="20"/>
        <w:numPr>
          <w:ilvl w:val="0"/>
          <w:numId w:val="157"/>
        </w:numPr>
        <w:shd w:val="clear" w:color="auto" w:fill="auto"/>
        <w:tabs>
          <w:tab w:val="left" w:pos="354"/>
        </w:tabs>
        <w:spacing w:after="0" w:line="240" w:lineRule="auto"/>
        <w:ind w:firstLine="0"/>
        <w:jc w:val="both"/>
      </w:pPr>
      <w:r w:rsidRPr="00051C30">
        <w:t>Изменение величины физического показателя учитывается:</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с месяца, следующего за месяцем, в котором произошло изменение;</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с месяца, в котором изменен показатель;</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со следующего налогового периода.</w:t>
      </w:r>
    </w:p>
    <w:p w:rsidR="00C6720E" w:rsidRPr="00051C30" w:rsidRDefault="00D60173" w:rsidP="00051C30">
      <w:pPr>
        <w:pStyle w:val="20"/>
        <w:numPr>
          <w:ilvl w:val="0"/>
          <w:numId w:val="157"/>
        </w:numPr>
        <w:shd w:val="clear" w:color="auto" w:fill="auto"/>
        <w:tabs>
          <w:tab w:val="left" w:pos="450"/>
        </w:tabs>
        <w:spacing w:after="0" w:line="240" w:lineRule="auto"/>
        <w:ind w:firstLine="0"/>
        <w:jc w:val="both"/>
      </w:pPr>
      <w:r w:rsidRPr="00051C30">
        <w:t>Ставка единого налога установлена в размере:</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24%;</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10%;</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15%.</w:t>
      </w:r>
    </w:p>
    <w:p w:rsidR="00C6720E" w:rsidRPr="00051C30" w:rsidRDefault="00D60173" w:rsidP="00051C30">
      <w:pPr>
        <w:pStyle w:val="20"/>
        <w:numPr>
          <w:ilvl w:val="0"/>
          <w:numId w:val="157"/>
        </w:numPr>
        <w:shd w:val="clear" w:color="auto" w:fill="auto"/>
        <w:tabs>
          <w:tab w:val="left" w:pos="450"/>
        </w:tabs>
        <w:spacing w:after="0" w:line="240" w:lineRule="auto"/>
        <w:ind w:firstLine="0"/>
        <w:jc w:val="both"/>
      </w:pPr>
      <w:r w:rsidRPr="00051C30">
        <w:t>Корректирующий коэффициент учитывает:</w:t>
      </w:r>
    </w:p>
    <w:p w:rsidR="00C6720E" w:rsidRPr="00051C30" w:rsidRDefault="00D60173" w:rsidP="00051C30">
      <w:pPr>
        <w:pStyle w:val="20"/>
        <w:shd w:val="clear" w:color="auto" w:fill="auto"/>
        <w:tabs>
          <w:tab w:val="left" w:pos="705"/>
          <w:tab w:val="center" w:pos="3211"/>
        </w:tabs>
        <w:spacing w:after="0" w:line="240" w:lineRule="auto"/>
        <w:ind w:firstLine="0"/>
        <w:jc w:val="both"/>
      </w:pPr>
      <w:r w:rsidRPr="00051C30">
        <w:t>а)</w:t>
      </w:r>
      <w:r w:rsidRPr="00051C30">
        <w:tab/>
        <w:t>уровень инфляции</w:t>
      </w:r>
      <w:r w:rsidRPr="00051C30">
        <w:tab/>
        <w:t>в стране;</w:t>
      </w:r>
    </w:p>
    <w:p w:rsidR="00C6720E" w:rsidRPr="00051C30" w:rsidRDefault="00D60173" w:rsidP="00051C30">
      <w:pPr>
        <w:pStyle w:val="20"/>
        <w:shd w:val="clear" w:color="auto" w:fill="auto"/>
        <w:tabs>
          <w:tab w:val="left" w:pos="705"/>
          <w:tab w:val="center" w:pos="3211"/>
        </w:tabs>
        <w:spacing w:after="0" w:line="240" w:lineRule="auto"/>
        <w:ind w:firstLine="0"/>
        <w:jc w:val="both"/>
      </w:pPr>
      <w:r w:rsidRPr="00051C30">
        <w:t>б)</w:t>
      </w:r>
      <w:r w:rsidRPr="00051C30">
        <w:tab/>
        <w:t>уровень инфляции</w:t>
      </w:r>
      <w:r w:rsidRPr="00051C30">
        <w:tab/>
        <w:t>в регионе;</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особенности ведения предпринимательской деятельности — ассортимент товаров, сезонность работы, время работы и т.д.</w:t>
      </w:r>
    </w:p>
    <w:p w:rsidR="00C6720E" w:rsidRPr="00051C30" w:rsidRDefault="00D60173" w:rsidP="00051C30">
      <w:pPr>
        <w:pStyle w:val="20"/>
        <w:numPr>
          <w:ilvl w:val="0"/>
          <w:numId w:val="157"/>
        </w:numPr>
        <w:shd w:val="clear" w:color="auto" w:fill="auto"/>
        <w:tabs>
          <w:tab w:val="left" w:pos="705"/>
        </w:tabs>
        <w:spacing w:after="0" w:line="240" w:lineRule="auto"/>
        <w:ind w:firstLine="0"/>
        <w:jc w:val="both"/>
      </w:pPr>
      <w:r w:rsidRPr="00051C30">
        <w:t>Значение коэффициента К</w:t>
      </w:r>
      <w:r w:rsidRPr="00051C30">
        <w:rPr>
          <w:vertAlign w:val="subscript"/>
        </w:rPr>
        <w:t>2</w:t>
      </w:r>
      <w:r w:rsidRPr="00051C30">
        <w:t xml:space="preserve"> установлено НК РФ в пределах:</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от 0,05 ДО 1;</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от 0,005 До 1;</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от о,5 до 1.</w:t>
      </w:r>
    </w:p>
    <w:p w:rsidR="00C6720E" w:rsidRPr="00051C30" w:rsidRDefault="00D60173" w:rsidP="00051C30">
      <w:pPr>
        <w:pStyle w:val="20"/>
        <w:numPr>
          <w:ilvl w:val="0"/>
          <w:numId w:val="157"/>
        </w:numPr>
        <w:shd w:val="clear" w:color="auto" w:fill="auto"/>
        <w:tabs>
          <w:tab w:val="left" w:pos="705"/>
        </w:tabs>
        <w:spacing w:after="0" w:line="240" w:lineRule="auto"/>
        <w:ind w:firstLine="0"/>
        <w:jc w:val="both"/>
      </w:pPr>
      <w:r w:rsidRPr="00051C30">
        <w:t>Размер ЕНВД может быть уменьшен на сумму страховых взносов по обязательному пенсионному страхованию не более чем:</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на 10%;</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на 30%;</w:t>
      </w:r>
    </w:p>
    <w:p w:rsidR="00C6720E" w:rsidRPr="00051C30" w:rsidRDefault="00D60173" w:rsidP="00051C30">
      <w:pPr>
        <w:pStyle w:val="20"/>
        <w:shd w:val="clear" w:color="auto" w:fill="auto"/>
        <w:tabs>
          <w:tab w:val="left" w:pos="705"/>
        </w:tabs>
        <w:spacing w:after="480" w:line="240" w:lineRule="auto"/>
        <w:ind w:firstLine="0"/>
        <w:jc w:val="both"/>
      </w:pPr>
      <w:r w:rsidRPr="00051C30">
        <w:t>в)</w:t>
      </w:r>
      <w:r w:rsidRPr="00051C30">
        <w:tab/>
        <w:t>на 50%.</w:t>
      </w:r>
    </w:p>
    <w:p w:rsidR="00C6720E" w:rsidRPr="00051C30" w:rsidRDefault="00D60173" w:rsidP="00051C30">
      <w:pPr>
        <w:pStyle w:val="120"/>
        <w:keepNext/>
        <w:keepLines/>
        <w:shd w:val="clear" w:color="auto" w:fill="auto"/>
        <w:spacing w:before="0" w:line="240" w:lineRule="auto"/>
        <w:ind w:right="60"/>
        <w:jc w:val="both"/>
      </w:pPr>
      <w:bookmarkStart w:id="14" w:name="bookmark14"/>
      <w:r w:rsidRPr="00051C30">
        <w:t>Тестовые задания по теме «Единый сельскохозяйственный налог»</w:t>
      </w:r>
      <w:bookmarkEnd w:id="14"/>
    </w:p>
    <w:p w:rsidR="00C6720E" w:rsidRPr="00051C30" w:rsidRDefault="00D60173" w:rsidP="00051C30">
      <w:pPr>
        <w:pStyle w:val="20"/>
        <w:numPr>
          <w:ilvl w:val="0"/>
          <w:numId w:val="158"/>
        </w:numPr>
        <w:shd w:val="clear" w:color="auto" w:fill="auto"/>
        <w:tabs>
          <w:tab w:val="left" w:pos="358"/>
        </w:tabs>
        <w:spacing w:after="0" w:line="240" w:lineRule="auto"/>
        <w:ind w:firstLine="0"/>
        <w:jc w:val="both"/>
      </w:pPr>
      <w:r w:rsidRPr="00051C30">
        <w:t>Организации, производящие сельскохозяйственную продукцию, могут перейти на уплату ЕСХН, если доходы от данного вида деятельности составляют не менее:</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50%;</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зо%;</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70%.</w:t>
      </w:r>
    </w:p>
    <w:p w:rsidR="00C6720E" w:rsidRPr="00051C30" w:rsidRDefault="00D60173" w:rsidP="00051C30">
      <w:pPr>
        <w:pStyle w:val="20"/>
        <w:numPr>
          <w:ilvl w:val="0"/>
          <w:numId w:val="158"/>
        </w:numPr>
        <w:shd w:val="clear" w:color="auto" w:fill="auto"/>
        <w:tabs>
          <w:tab w:val="left" w:pos="354"/>
        </w:tabs>
        <w:spacing w:after="0" w:line="240" w:lineRule="auto"/>
        <w:ind w:firstLine="0"/>
        <w:jc w:val="both"/>
      </w:pPr>
      <w:r w:rsidRPr="00051C30">
        <w:t>Уплата ЕСХН освобождает индивидуальных предпринимателей от уплаты следующих налогов:</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транспортного налога и налога на имущество физических лиц;</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НДС, налога на имущество физических лиц, НДФЛ и ЕСН;</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НДС, транспортного налога, НДФЛ.</w:t>
      </w:r>
    </w:p>
    <w:p w:rsidR="00C6720E" w:rsidRPr="00051C30" w:rsidRDefault="00D60173" w:rsidP="00051C30">
      <w:pPr>
        <w:pStyle w:val="20"/>
        <w:numPr>
          <w:ilvl w:val="0"/>
          <w:numId w:val="158"/>
        </w:numPr>
        <w:shd w:val="clear" w:color="auto" w:fill="auto"/>
        <w:tabs>
          <w:tab w:val="left" w:pos="354"/>
        </w:tabs>
        <w:spacing w:after="0" w:line="240" w:lineRule="auto"/>
        <w:ind w:firstLine="0"/>
        <w:jc w:val="both"/>
      </w:pPr>
      <w:r w:rsidRPr="00051C30">
        <w:t>Организации, перешедшие на уплату ЕСХН, обязаны уплачивать:</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НДС;</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налог на имущество организаций;</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страховые взносы на обязательное пенсионное страхование.</w:t>
      </w:r>
    </w:p>
    <w:p w:rsidR="00C6720E" w:rsidRPr="00051C30" w:rsidRDefault="00D60173" w:rsidP="00051C30">
      <w:pPr>
        <w:pStyle w:val="20"/>
        <w:numPr>
          <w:ilvl w:val="0"/>
          <w:numId w:val="158"/>
        </w:numPr>
        <w:shd w:val="clear" w:color="auto" w:fill="auto"/>
        <w:tabs>
          <w:tab w:val="left" w:pos="354"/>
        </w:tabs>
        <w:spacing w:after="0" w:line="240" w:lineRule="auto"/>
        <w:ind w:firstLine="0"/>
        <w:jc w:val="both"/>
      </w:pPr>
      <w:r w:rsidRPr="00051C30">
        <w:t xml:space="preserve">Организации, не перешедшие на уплату ЕСХН, в гою г. будут уплачивать налог на </w:t>
      </w:r>
      <w:r w:rsidRPr="00051C30">
        <w:lastRenderedPageBreak/>
        <w:t>прибыль по ставке:</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0%;</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18%;</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6%.</w:t>
      </w:r>
    </w:p>
    <w:p w:rsidR="00C6720E" w:rsidRPr="00051C30" w:rsidRDefault="00D60173" w:rsidP="00051C30">
      <w:pPr>
        <w:pStyle w:val="20"/>
        <w:numPr>
          <w:ilvl w:val="0"/>
          <w:numId w:val="158"/>
        </w:numPr>
        <w:shd w:val="clear" w:color="auto" w:fill="auto"/>
        <w:tabs>
          <w:tab w:val="left" w:pos="354"/>
        </w:tabs>
        <w:spacing w:after="0" w:line="240" w:lineRule="auto"/>
        <w:ind w:firstLine="0"/>
        <w:jc w:val="both"/>
      </w:pPr>
      <w:r w:rsidRPr="00051C30">
        <w:t>Ставка ЕСХН равна:</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15%;</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10%;</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6%.</w:t>
      </w:r>
    </w:p>
    <w:p w:rsidR="00C6720E" w:rsidRPr="00051C30" w:rsidRDefault="00D60173" w:rsidP="00051C30">
      <w:pPr>
        <w:pStyle w:val="20"/>
        <w:numPr>
          <w:ilvl w:val="0"/>
          <w:numId w:val="158"/>
        </w:numPr>
        <w:shd w:val="clear" w:color="auto" w:fill="auto"/>
        <w:tabs>
          <w:tab w:val="left" w:pos="354"/>
        </w:tabs>
        <w:spacing w:after="0" w:line="240" w:lineRule="auto"/>
        <w:ind w:firstLine="0"/>
        <w:jc w:val="both"/>
      </w:pPr>
      <w:r w:rsidRPr="00051C30">
        <w:t>Отчетным налоговым периодом по ЕСХН является:</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квартал;</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полугодие;</w:t>
      </w:r>
    </w:p>
    <w:p w:rsidR="00C6720E" w:rsidRPr="00051C30" w:rsidRDefault="00D60173" w:rsidP="00051C30">
      <w:pPr>
        <w:pStyle w:val="20"/>
        <w:shd w:val="clear" w:color="auto" w:fill="auto"/>
        <w:tabs>
          <w:tab w:val="left" w:pos="705"/>
        </w:tabs>
        <w:spacing w:after="0" w:line="240" w:lineRule="auto"/>
        <w:ind w:firstLine="0"/>
        <w:jc w:val="both"/>
      </w:pPr>
      <w:r w:rsidRPr="00051C30">
        <w:t>в)</w:t>
      </w:r>
      <w:r w:rsidRPr="00051C30">
        <w:tab/>
        <w:t>месяц.</w:t>
      </w:r>
    </w:p>
    <w:p w:rsidR="00C6720E" w:rsidRPr="00051C30" w:rsidRDefault="00D60173" w:rsidP="00051C30">
      <w:pPr>
        <w:pStyle w:val="20"/>
        <w:numPr>
          <w:ilvl w:val="0"/>
          <w:numId w:val="158"/>
        </w:numPr>
        <w:shd w:val="clear" w:color="auto" w:fill="auto"/>
        <w:tabs>
          <w:tab w:val="left" w:pos="354"/>
        </w:tabs>
        <w:spacing w:after="0" w:line="240" w:lineRule="auto"/>
        <w:ind w:firstLine="0"/>
        <w:jc w:val="both"/>
      </w:pPr>
      <w:r w:rsidRPr="00051C30">
        <w:t>Размер убытка, полученного в текущем налоговом периоде, может уменьшать налогооблагаемую базу будущих налоговых периодов:</w:t>
      </w:r>
    </w:p>
    <w:p w:rsidR="00C6720E" w:rsidRPr="00051C30" w:rsidRDefault="00D60173" w:rsidP="00051C30">
      <w:pPr>
        <w:pStyle w:val="20"/>
        <w:shd w:val="clear" w:color="auto" w:fill="auto"/>
        <w:tabs>
          <w:tab w:val="left" w:pos="705"/>
        </w:tabs>
        <w:spacing w:after="0" w:line="240" w:lineRule="auto"/>
        <w:ind w:firstLine="0"/>
        <w:jc w:val="both"/>
      </w:pPr>
      <w:r w:rsidRPr="00051C30">
        <w:t>а)</w:t>
      </w:r>
      <w:r w:rsidRPr="00051C30">
        <w:tab/>
        <w:t>только на 50%;</w:t>
      </w:r>
    </w:p>
    <w:p w:rsidR="00C6720E" w:rsidRPr="00051C30" w:rsidRDefault="00D60173" w:rsidP="00051C30">
      <w:pPr>
        <w:pStyle w:val="20"/>
        <w:shd w:val="clear" w:color="auto" w:fill="auto"/>
        <w:tabs>
          <w:tab w:val="left" w:pos="705"/>
        </w:tabs>
        <w:spacing w:after="0" w:line="240" w:lineRule="auto"/>
        <w:ind w:firstLine="0"/>
        <w:jc w:val="both"/>
      </w:pPr>
      <w:r w:rsidRPr="00051C30">
        <w:t>б)</w:t>
      </w:r>
      <w:r w:rsidRPr="00051C30">
        <w:tab/>
        <w:t>на 100%;</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только на 70 %.</w:t>
      </w:r>
    </w:p>
    <w:p w:rsidR="00C6720E" w:rsidRPr="00051C30" w:rsidRDefault="00D60173" w:rsidP="00051C30">
      <w:pPr>
        <w:pStyle w:val="20"/>
        <w:numPr>
          <w:ilvl w:val="0"/>
          <w:numId w:val="158"/>
        </w:numPr>
        <w:shd w:val="clear" w:color="auto" w:fill="auto"/>
        <w:tabs>
          <w:tab w:val="left" w:pos="354"/>
        </w:tabs>
        <w:spacing w:after="0" w:line="240" w:lineRule="auto"/>
        <w:ind w:firstLine="0"/>
        <w:jc w:val="both"/>
      </w:pPr>
      <w:r w:rsidRPr="00051C30">
        <w:t>Стоимость основных средств, приобретенных в момент работы на ЕСХН, включается в расчет налогооблагаемой базы по налогу в следующем порядке:</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в полном объеме — при вводе в эксплуатацию;</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в течение трех лет в пропорции 50, 30, 20% стоимости;</w:t>
      </w:r>
    </w:p>
    <w:p w:rsidR="00C6720E" w:rsidRPr="00051C30" w:rsidRDefault="00D60173" w:rsidP="00051C30">
      <w:pPr>
        <w:pStyle w:val="20"/>
        <w:shd w:val="clear" w:color="auto" w:fill="auto"/>
        <w:tabs>
          <w:tab w:val="left" w:pos="704"/>
        </w:tabs>
        <w:spacing w:after="0" w:line="240" w:lineRule="auto"/>
        <w:ind w:firstLine="0"/>
        <w:jc w:val="both"/>
      </w:pPr>
      <w:r w:rsidRPr="00051C30">
        <w:t>в)</w:t>
      </w:r>
      <w:r w:rsidRPr="00051C30">
        <w:tab/>
        <w:t>в течение 10 лет равными долями.</w:t>
      </w:r>
    </w:p>
    <w:p w:rsidR="00C6720E" w:rsidRPr="00051C30" w:rsidRDefault="00D60173" w:rsidP="00051C30">
      <w:pPr>
        <w:pStyle w:val="20"/>
        <w:numPr>
          <w:ilvl w:val="0"/>
          <w:numId w:val="158"/>
        </w:numPr>
        <w:shd w:val="clear" w:color="auto" w:fill="auto"/>
        <w:tabs>
          <w:tab w:val="left" w:pos="349"/>
        </w:tabs>
        <w:spacing w:after="0" w:line="240" w:lineRule="auto"/>
        <w:ind w:firstLine="0"/>
        <w:jc w:val="both"/>
      </w:pPr>
      <w:r w:rsidRPr="00051C30">
        <w:t>По окончании календарного года налогоплательщики должны представить декларацию по ЕСХН не позднее:</w:t>
      </w:r>
    </w:p>
    <w:p w:rsidR="00C6720E" w:rsidRPr="00051C30" w:rsidRDefault="00D60173" w:rsidP="00051C30">
      <w:pPr>
        <w:pStyle w:val="20"/>
        <w:shd w:val="clear" w:color="auto" w:fill="auto"/>
        <w:tabs>
          <w:tab w:val="left" w:pos="704"/>
        </w:tabs>
        <w:spacing w:after="0" w:line="240" w:lineRule="auto"/>
        <w:ind w:firstLine="0"/>
        <w:jc w:val="both"/>
      </w:pPr>
      <w:r w:rsidRPr="00051C30">
        <w:t>а)</w:t>
      </w:r>
      <w:r w:rsidRPr="00051C30">
        <w:tab/>
        <w:t>31 марта года, следующего за отчетным;</w:t>
      </w:r>
    </w:p>
    <w:p w:rsidR="00C6720E" w:rsidRPr="00051C30" w:rsidRDefault="00D60173" w:rsidP="00051C30">
      <w:pPr>
        <w:pStyle w:val="20"/>
        <w:shd w:val="clear" w:color="auto" w:fill="auto"/>
        <w:tabs>
          <w:tab w:val="left" w:pos="704"/>
        </w:tabs>
        <w:spacing w:after="0" w:line="240" w:lineRule="auto"/>
        <w:ind w:firstLine="0"/>
        <w:jc w:val="both"/>
      </w:pPr>
      <w:r w:rsidRPr="00051C30">
        <w:t>б)</w:t>
      </w:r>
      <w:r w:rsidRPr="00051C30">
        <w:tab/>
        <w:t>30 апреля года, следующего за отчетным;</w:t>
      </w:r>
    </w:p>
    <w:p w:rsidR="00C6720E" w:rsidRPr="00051C30" w:rsidRDefault="00D60173" w:rsidP="00051C30">
      <w:pPr>
        <w:pStyle w:val="20"/>
        <w:shd w:val="clear" w:color="auto" w:fill="auto"/>
        <w:tabs>
          <w:tab w:val="left" w:pos="704"/>
        </w:tabs>
        <w:spacing w:after="634" w:line="240" w:lineRule="auto"/>
        <w:ind w:firstLine="0"/>
        <w:jc w:val="both"/>
      </w:pPr>
      <w:r w:rsidRPr="00051C30">
        <w:t>в)</w:t>
      </w:r>
      <w:r w:rsidRPr="00051C30">
        <w:tab/>
        <w:t>25 дней после окончания года, следующего за отчетным.</w:t>
      </w:r>
    </w:p>
    <w:p w:rsidR="00C6720E" w:rsidRPr="00051C30" w:rsidRDefault="00D60173" w:rsidP="00051C30">
      <w:pPr>
        <w:pStyle w:val="30"/>
        <w:shd w:val="clear" w:color="auto" w:fill="auto"/>
        <w:spacing w:line="240" w:lineRule="auto"/>
        <w:ind w:right="80" w:firstLine="0"/>
        <w:jc w:val="both"/>
        <w:rPr>
          <w:sz w:val="24"/>
          <w:szCs w:val="24"/>
        </w:rPr>
      </w:pPr>
      <w:r w:rsidRPr="00051C30">
        <w:rPr>
          <w:sz w:val="24"/>
          <w:szCs w:val="24"/>
        </w:rPr>
        <w:t>ПАКЕТ ПРЕПОДАВАТЕЛЯ</w:t>
      </w:r>
    </w:p>
    <w:p w:rsidR="00C6720E" w:rsidRPr="00051C30" w:rsidRDefault="00D60173" w:rsidP="00051C30">
      <w:pPr>
        <w:pStyle w:val="30"/>
        <w:shd w:val="clear" w:color="auto" w:fill="auto"/>
        <w:tabs>
          <w:tab w:val="left" w:pos="2640"/>
        </w:tabs>
        <w:spacing w:line="240" w:lineRule="auto"/>
        <w:ind w:right="1140" w:firstLine="0"/>
        <w:jc w:val="both"/>
        <w:rPr>
          <w:sz w:val="24"/>
          <w:szCs w:val="24"/>
        </w:rPr>
      </w:pPr>
      <w:r w:rsidRPr="00051C30">
        <w:rPr>
          <w:sz w:val="24"/>
          <w:szCs w:val="24"/>
        </w:rPr>
        <w:t>Количество вариантов (пакетов) заданий для обучающихся: -1 Время выполнения каждого задания и максимальное время: 80 мин. Ситуационные задания- 40 мин Тестовые задания -</w:t>
      </w:r>
      <w:r w:rsidRPr="00051C30">
        <w:rPr>
          <w:sz w:val="24"/>
          <w:szCs w:val="24"/>
        </w:rPr>
        <w:tab/>
        <w:t>40 мин.</w:t>
      </w:r>
    </w:p>
    <w:p w:rsidR="00C6720E" w:rsidRPr="00051C30" w:rsidRDefault="00D60173" w:rsidP="00051C30">
      <w:pPr>
        <w:pStyle w:val="30"/>
        <w:shd w:val="clear" w:color="auto" w:fill="auto"/>
        <w:spacing w:line="240" w:lineRule="auto"/>
        <w:ind w:firstLine="0"/>
        <w:jc w:val="both"/>
        <w:rPr>
          <w:sz w:val="24"/>
          <w:szCs w:val="24"/>
        </w:rPr>
      </w:pPr>
      <w:r w:rsidRPr="00051C30">
        <w:rPr>
          <w:sz w:val="24"/>
          <w:szCs w:val="24"/>
        </w:rPr>
        <w:t>Всего на контрольную работу 80 мин.</w:t>
      </w:r>
    </w:p>
    <w:p w:rsidR="00C6720E" w:rsidRPr="00051C30" w:rsidRDefault="00D60173" w:rsidP="00051C30">
      <w:pPr>
        <w:pStyle w:val="30"/>
        <w:shd w:val="clear" w:color="auto" w:fill="auto"/>
        <w:spacing w:after="34" w:line="240" w:lineRule="auto"/>
        <w:ind w:firstLine="0"/>
        <w:jc w:val="both"/>
        <w:rPr>
          <w:sz w:val="24"/>
          <w:szCs w:val="24"/>
        </w:rPr>
      </w:pPr>
      <w:r w:rsidRPr="00051C30">
        <w:rPr>
          <w:sz w:val="24"/>
          <w:szCs w:val="24"/>
        </w:rPr>
        <w:t>Критерии оценки выполнения ситуационных заданий:</w:t>
      </w:r>
    </w:p>
    <w:p w:rsidR="00C6720E" w:rsidRPr="00051C30" w:rsidRDefault="00D60173" w:rsidP="00051C30">
      <w:pPr>
        <w:pStyle w:val="30"/>
        <w:shd w:val="clear" w:color="auto" w:fill="auto"/>
        <w:spacing w:line="240" w:lineRule="auto"/>
        <w:ind w:firstLine="0"/>
        <w:jc w:val="both"/>
        <w:rPr>
          <w:sz w:val="24"/>
          <w:szCs w:val="24"/>
        </w:rPr>
      </w:pPr>
      <w:r w:rsidRPr="00051C30">
        <w:rPr>
          <w:sz w:val="24"/>
          <w:szCs w:val="24"/>
        </w:rPr>
        <w:t>«5» - все задания выполнены правильно;</w:t>
      </w:r>
    </w:p>
    <w:p w:rsidR="00C6720E" w:rsidRPr="00051C30" w:rsidRDefault="00D60173" w:rsidP="00051C30">
      <w:pPr>
        <w:pStyle w:val="30"/>
        <w:shd w:val="clear" w:color="auto" w:fill="auto"/>
        <w:spacing w:line="240" w:lineRule="auto"/>
        <w:ind w:firstLine="0"/>
        <w:jc w:val="both"/>
        <w:rPr>
          <w:sz w:val="24"/>
          <w:szCs w:val="24"/>
        </w:rPr>
      </w:pPr>
      <w:r w:rsidRPr="00051C30">
        <w:rPr>
          <w:sz w:val="24"/>
          <w:szCs w:val="24"/>
        </w:rPr>
        <w:t>«4» - наблюдались неточности при выполнении работы;</w:t>
      </w:r>
    </w:p>
    <w:p w:rsidR="00C6720E" w:rsidRPr="00051C30" w:rsidRDefault="00D60173" w:rsidP="00051C30">
      <w:pPr>
        <w:pStyle w:val="30"/>
        <w:shd w:val="clear" w:color="auto" w:fill="auto"/>
        <w:spacing w:line="240" w:lineRule="auto"/>
        <w:ind w:firstLine="0"/>
        <w:jc w:val="both"/>
        <w:rPr>
          <w:sz w:val="24"/>
          <w:szCs w:val="24"/>
        </w:rPr>
      </w:pPr>
      <w:r w:rsidRPr="00051C30">
        <w:rPr>
          <w:sz w:val="24"/>
          <w:szCs w:val="24"/>
        </w:rPr>
        <w:t>«3» - наблюдались ошибки при выполнении работы;</w:t>
      </w:r>
    </w:p>
    <w:p w:rsidR="00C6720E" w:rsidRPr="00051C30" w:rsidRDefault="00D60173" w:rsidP="00051C30">
      <w:pPr>
        <w:pStyle w:val="30"/>
        <w:shd w:val="clear" w:color="auto" w:fill="auto"/>
        <w:spacing w:line="240" w:lineRule="auto"/>
        <w:ind w:firstLine="0"/>
        <w:jc w:val="both"/>
        <w:rPr>
          <w:sz w:val="24"/>
          <w:szCs w:val="24"/>
        </w:rPr>
      </w:pPr>
      <w:r w:rsidRPr="00051C30">
        <w:rPr>
          <w:sz w:val="24"/>
          <w:szCs w:val="24"/>
        </w:rPr>
        <w:t>«2» - работа выполнена менее 50 %.</w:t>
      </w:r>
    </w:p>
    <w:p w:rsidR="00C6720E" w:rsidRPr="00051C30" w:rsidRDefault="00D60173" w:rsidP="00051C30">
      <w:pPr>
        <w:pStyle w:val="30"/>
        <w:shd w:val="clear" w:color="auto" w:fill="auto"/>
        <w:spacing w:after="304" w:line="240" w:lineRule="auto"/>
        <w:ind w:right="80" w:firstLine="0"/>
        <w:jc w:val="both"/>
        <w:rPr>
          <w:sz w:val="24"/>
          <w:szCs w:val="24"/>
        </w:rPr>
      </w:pPr>
      <w:r w:rsidRPr="00051C30">
        <w:rPr>
          <w:sz w:val="24"/>
          <w:szCs w:val="24"/>
        </w:rPr>
        <w:t>Критерии оценки выполнения тестовых заданий</w:t>
      </w:r>
    </w:p>
    <w:tbl>
      <w:tblPr>
        <w:tblOverlap w:val="never"/>
        <w:tblW w:w="0" w:type="auto"/>
        <w:jc w:val="center"/>
        <w:tblLayout w:type="fixed"/>
        <w:tblCellMar>
          <w:left w:w="10" w:type="dxa"/>
          <w:right w:w="10" w:type="dxa"/>
        </w:tblCellMar>
        <w:tblLook w:val="04A0" w:firstRow="1" w:lastRow="0" w:firstColumn="1" w:lastColumn="0" w:noHBand="0" w:noVBand="1"/>
      </w:tblPr>
      <w:tblGrid>
        <w:gridCol w:w="2712"/>
        <w:gridCol w:w="2318"/>
        <w:gridCol w:w="2986"/>
      </w:tblGrid>
      <w:tr w:rsidR="00C6720E" w:rsidRPr="00051C30">
        <w:trPr>
          <w:trHeight w:hRule="exact" w:val="586"/>
          <w:jc w:val="center"/>
        </w:trPr>
        <w:tc>
          <w:tcPr>
            <w:tcW w:w="2712" w:type="dxa"/>
            <w:vMerge w:val="restart"/>
            <w:tcBorders>
              <w:top w:val="single" w:sz="4" w:space="0" w:color="auto"/>
              <w:lef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Процент</w:t>
            </w:r>
          </w:p>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результативности (правильных ответов)</w:t>
            </w:r>
          </w:p>
        </w:tc>
        <w:tc>
          <w:tcPr>
            <w:tcW w:w="5304" w:type="dxa"/>
            <w:gridSpan w:val="2"/>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Качественная оценка индивидуальных образовательных достижений</w:t>
            </w:r>
          </w:p>
        </w:tc>
      </w:tr>
      <w:tr w:rsidR="00C6720E" w:rsidRPr="00051C30">
        <w:trPr>
          <w:trHeight w:hRule="exact" w:val="288"/>
          <w:jc w:val="center"/>
        </w:trPr>
        <w:tc>
          <w:tcPr>
            <w:tcW w:w="2712" w:type="dxa"/>
            <w:vMerge/>
            <w:tcBorders>
              <w:left w:val="single" w:sz="4" w:space="0" w:color="auto"/>
            </w:tcBorders>
            <w:shd w:val="clear" w:color="auto" w:fill="FFFFFF"/>
            <w:vAlign w:val="bottom"/>
          </w:tcPr>
          <w:p w:rsidR="00C6720E" w:rsidRPr="00051C30" w:rsidRDefault="00C6720E" w:rsidP="00051C30">
            <w:pPr>
              <w:framePr w:w="8016" w:wrap="notBeside" w:vAnchor="text" w:hAnchor="text" w:xAlign="center" w:y="1"/>
              <w:jc w:val="both"/>
              <w:rPr>
                <w:rFonts w:ascii="Times New Roman" w:hAnsi="Times New Roman" w:cs="Times New Roman"/>
              </w:rPr>
            </w:pPr>
          </w:p>
        </w:tc>
        <w:tc>
          <w:tcPr>
            <w:tcW w:w="2318" w:type="dxa"/>
            <w:tcBorders>
              <w:top w:val="single" w:sz="4" w:space="0" w:color="auto"/>
              <w:lef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балл (отметка)</w:t>
            </w:r>
          </w:p>
        </w:tc>
        <w:tc>
          <w:tcPr>
            <w:tcW w:w="2986" w:type="dxa"/>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вербальный аналог</w:t>
            </w:r>
          </w:p>
        </w:tc>
      </w:tr>
      <w:tr w:rsidR="00C6720E" w:rsidRPr="00051C30">
        <w:trPr>
          <w:trHeight w:hRule="exact" w:val="298"/>
          <w:jc w:val="center"/>
        </w:trPr>
        <w:tc>
          <w:tcPr>
            <w:tcW w:w="2712" w:type="dxa"/>
            <w:tcBorders>
              <w:top w:val="single" w:sz="4" w:space="0" w:color="auto"/>
              <w:lef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81-100%</w:t>
            </w:r>
          </w:p>
        </w:tc>
        <w:tc>
          <w:tcPr>
            <w:tcW w:w="2318" w:type="dxa"/>
            <w:tcBorders>
              <w:top w:val="single" w:sz="4" w:space="0" w:color="auto"/>
              <w:lef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5</w:t>
            </w:r>
          </w:p>
        </w:tc>
        <w:tc>
          <w:tcPr>
            <w:tcW w:w="2986" w:type="dxa"/>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отлично</w:t>
            </w:r>
          </w:p>
        </w:tc>
      </w:tr>
      <w:tr w:rsidR="00C6720E" w:rsidRPr="00051C30">
        <w:trPr>
          <w:trHeight w:hRule="exact" w:val="288"/>
          <w:jc w:val="center"/>
        </w:trPr>
        <w:tc>
          <w:tcPr>
            <w:tcW w:w="2712" w:type="dxa"/>
            <w:tcBorders>
              <w:top w:val="single" w:sz="4" w:space="0" w:color="auto"/>
              <w:lef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61-80%</w:t>
            </w:r>
          </w:p>
        </w:tc>
        <w:tc>
          <w:tcPr>
            <w:tcW w:w="2318" w:type="dxa"/>
            <w:tcBorders>
              <w:top w:val="single" w:sz="4" w:space="0" w:color="auto"/>
              <w:lef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4</w:t>
            </w:r>
          </w:p>
        </w:tc>
        <w:tc>
          <w:tcPr>
            <w:tcW w:w="2986" w:type="dxa"/>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хорошо</w:t>
            </w:r>
          </w:p>
        </w:tc>
      </w:tr>
      <w:tr w:rsidR="00C6720E" w:rsidRPr="00051C30">
        <w:trPr>
          <w:trHeight w:hRule="exact" w:val="293"/>
          <w:jc w:val="center"/>
        </w:trPr>
        <w:tc>
          <w:tcPr>
            <w:tcW w:w="2712" w:type="dxa"/>
            <w:tcBorders>
              <w:top w:val="single" w:sz="4" w:space="0" w:color="auto"/>
              <w:lef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41-60%</w:t>
            </w:r>
          </w:p>
        </w:tc>
        <w:tc>
          <w:tcPr>
            <w:tcW w:w="2318" w:type="dxa"/>
            <w:tcBorders>
              <w:top w:val="single" w:sz="4" w:space="0" w:color="auto"/>
              <w:lef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3</w:t>
            </w:r>
          </w:p>
        </w:tc>
        <w:tc>
          <w:tcPr>
            <w:tcW w:w="2986" w:type="dxa"/>
            <w:tcBorders>
              <w:top w:val="single" w:sz="4" w:space="0" w:color="auto"/>
              <w:left w:val="single" w:sz="4" w:space="0" w:color="auto"/>
              <w:righ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удовлетворительно</w:t>
            </w:r>
          </w:p>
        </w:tc>
      </w:tr>
      <w:tr w:rsidR="00C6720E" w:rsidRPr="00051C30">
        <w:trPr>
          <w:trHeight w:hRule="exact" w:val="307"/>
          <w:jc w:val="center"/>
        </w:trPr>
        <w:tc>
          <w:tcPr>
            <w:tcW w:w="2712" w:type="dxa"/>
            <w:tcBorders>
              <w:top w:val="single" w:sz="4" w:space="0" w:color="auto"/>
              <w:left w:val="single" w:sz="4" w:space="0" w:color="auto"/>
              <w:bottom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менее 40 %</w:t>
            </w:r>
          </w:p>
        </w:tc>
        <w:tc>
          <w:tcPr>
            <w:tcW w:w="2318" w:type="dxa"/>
            <w:tcBorders>
              <w:top w:val="single" w:sz="4" w:space="0" w:color="auto"/>
              <w:left w:val="single" w:sz="4" w:space="0" w:color="auto"/>
              <w:bottom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2</w:t>
            </w:r>
          </w:p>
        </w:tc>
        <w:tc>
          <w:tcPr>
            <w:tcW w:w="2986" w:type="dxa"/>
            <w:tcBorders>
              <w:top w:val="single" w:sz="4" w:space="0" w:color="auto"/>
              <w:left w:val="single" w:sz="4" w:space="0" w:color="auto"/>
              <w:bottom w:val="single" w:sz="4" w:space="0" w:color="auto"/>
              <w:right w:val="single" w:sz="4" w:space="0" w:color="auto"/>
            </w:tcBorders>
            <w:shd w:val="clear" w:color="auto" w:fill="FFFFFF"/>
            <w:vAlign w:val="bottom"/>
          </w:tcPr>
          <w:p w:rsidR="00C6720E" w:rsidRPr="00051C30" w:rsidRDefault="00D60173" w:rsidP="00051C30">
            <w:pPr>
              <w:pStyle w:val="20"/>
              <w:framePr w:w="8016" w:wrap="notBeside" w:vAnchor="text" w:hAnchor="text" w:xAlign="center" w:y="1"/>
              <w:shd w:val="clear" w:color="auto" w:fill="auto"/>
              <w:spacing w:after="0" w:line="240" w:lineRule="auto"/>
              <w:ind w:firstLine="0"/>
              <w:jc w:val="both"/>
            </w:pPr>
            <w:r w:rsidRPr="00051C30">
              <w:t>не удовлетворительно</w:t>
            </w:r>
          </w:p>
        </w:tc>
      </w:tr>
    </w:tbl>
    <w:p w:rsidR="00C6720E" w:rsidRPr="00051C30" w:rsidRDefault="00C6720E" w:rsidP="00051C30">
      <w:pPr>
        <w:framePr w:w="8016" w:wrap="notBeside" w:vAnchor="text" w:hAnchor="text" w:xAlign="center" w:y="1"/>
        <w:jc w:val="both"/>
        <w:rPr>
          <w:rFonts w:ascii="Times New Roman" w:hAnsi="Times New Roman" w:cs="Times New Roman"/>
        </w:rPr>
      </w:pPr>
    </w:p>
    <w:p w:rsidR="00C6720E" w:rsidRPr="00051C30" w:rsidRDefault="00C6720E" w:rsidP="00051C30">
      <w:pPr>
        <w:jc w:val="both"/>
        <w:rPr>
          <w:rFonts w:ascii="Times New Roman" w:hAnsi="Times New Roman" w:cs="Times New Roman"/>
        </w:rPr>
      </w:pPr>
    </w:p>
    <w:p w:rsidR="00C6720E" w:rsidRPr="00051C30" w:rsidRDefault="00D60173" w:rsidP="00051C30">
      <w:pPr>
        <w:pStyle w:val="30"/>
        <w:shd w:val="clear" w:color="auto" w:fill="auto"/>
        <w:spacing w:after="188" w:line="240" w:lineRule="auto"/>
        <w:ind w:firstLine="880"/>
        <w:jc w:val="both"/>
        <w:rPr>
          <w:sz w:val="24"/>
          <w:szCs w:val="24"/>
        </w:rPr>
      </w:pPr>
      <w:r w:rsidRPr="00051C30">
        <w:rPr>
          <w:sz w:val="24"/>
          <w:szCs w:val="24"/>
        </w:rPr>
        <w:t>Виды текущего контроля успеваемости по дисциплине определяются учебным планом специальности СПО.</w:t>
      </w:r>
    </w:p>
    <w:p w:rsidR="00394BF9" w:rsidRPr="00051C30" w:rsidRDefault="00D60173" w:rsidP="00051C30">
      <w:pPr>
        <w:pStyle w:val="30"/>
        <w:shd w:val="clear" w:color="auto" w:fill="auto"/>
        <w:spacing w:after="340" w:line="240" w:lineRule="auto"/>
        <w:ind w:firstLine="880"/>
        <w:jc w:val="both"/>
        <w:rPr>
          <w:sz w:val="24"/>
          <w:szCs w:val="24"/>
        </w:rPr>
      </w:pPr>
      <w:r w:rsidRPr="00051C30">
        <w:rPr>
          <w:sz w:val="24"/>
          <w:szCs w:val="24"/>
        </w:rPr>
        <w:lastRenderedPageBreak/>
        <w:t xml:space="preserve">При текущей аттестации по дисциплине учитываются: </w:t>
      </w:r>
    </w:p>
    <w:p w:rsidR="00394BF9" w:rsidRPr="00051C30" w:rsidRDefault="00D60173" w:rsidP="00051C30">
      <w:pPr>
        <w:pStyle w:val="30"/>
        <w:shd w:val="clear" w:color="auto" w:fill="auto"/>
        <w:spacing w:after="340" w:line="240" w:lineRule="auto"/>
        <w:ind w:firstLine="880"/>
        <w:jc w:val="both"/>
        <w:rPr>
          <w:sz w:val="24"/>
          <w:szCs w:val="24"/>
        </w:rPr>
      </w:pPr>
      <w:r w:rsidRPr="00051C30">
        <w:rPr>
          <w:sz w:val="24"/>
          <w:szCs w:val="24"/>
        </w:rPr>
        <w:t xml:space="preserve">- выполнение студентами всех видов аудиторной и самостоятельной работы; результаты предусмотренных учебной программой курса контрольных работ, тестов, коллоквиумов и т.п.; </w:t>
      </w:r>
    </w:p>
    <w:p w:rsidR="00394BF9" w:rsidRPr="00051C30" w:rsidRDefault="00D60173" w:rsidP="00051C30">
      <w:pPr>
        <w:pStyle w:val="30"/>
        <w:shd w:val="clear" w:color="auto" w:fill="auto"/>
        <w:spacing w:after="340" w:line="240" w:lineRule="auto"/>
        <w:ind w:firstLine="880"/>
        <w:jc w:val="both"/>
        <w:rPr>
          <w:sz w:val="24"/>
          <w:szCs w:val="24"/>
        </w:rPr>
      </w:pPr>
      <w:r w:rsidRPr="00051C30">
        <w:rPr>
          <w:sz w:val="24"/>
          <w:szCs w:val="24"/>
        </w:rPr>
        <w:t xml:space="preserve">- выполнение домашних заданий; </w:t>
      </w:r>
    </w:p>
    <w:p w:rsidR="00394BF9" w:rsidRPr="00051C30" w:rsidRDefault="00D60173" w:rsidP="00051C30">
      <w:pPr>
        <w:pStyle w:val="30"/>
        <w:shd w:val="clear" w:color="auto" w:fill="auto"/>
        <w:spacing w:after="340" w:line="240" w:lineRule="auto"/>
        <w:ind w:firstLine="880"/>
        <w:jc w:val="both"/>
        <w:rPr>
          <w:sz w:val="24"/>
          <w:szCs w:val="24"/>
        </w:rPr>
      </w:pPr>
      <w:r w:rsidRPr="00051C30">
        <w:rPr>
          <w:sz w:val="24"/>
          <w:szCs w:val="24"/>
        </w:rPr>
        <w:t xml:space="preserve">- активность и результаты работы на практических и семинарских занятиях; выполнение лабораторных работ, предусмотренных рабочей учебной программой дисциплины; </w:t>
      </w:r>
    </w:p>
    <w:p w:rsidR="00394BF9" w:rsidRPr="00051C30" w:rsidRDefault="00D60173" w:rsidP="00051C30">
      <w:pPr>
        <w:pStyle w:val="30"/>
        <w:shd w:val="clear" w:color="auto" w:fill="auto"/>
        <w:spacing w:after="340" w:line="240" w:lineRule="auto"/>
        <w:ind w:firstLine="880"/>
        <w:jc w:val="both"/>
        <w:rPr>
          <w:sz w:val="24"/>
          <w:szCs w:val="24"/>
        </w:rPr>
      </w:pPr>
      <w:r w:rsidRPr="00051C30">
        <w:rPr>
          <w:sz w:val="24"/>
          <w:szCs w:val="24"/>
        </w:rPr>
        <w:t xml:space="preserve">- результаты защиты курсовых работ, предусмотренных учебным планом по этой дисциплине; </w:t>
      </w:r>
    </w:p>
    <w:p w:rsidR="00C6720E" w:rsidRPr="00051C30" w:rsidRDefault="00D60173" w:rsidP="00051C30">
      <w:pPr>
        <w:pStyle w:val="30"/>
        <w:shd w:val="clear" w:color="auto" w:fill="auto"/>
        <w:spacing w:after="340" w:line="240" w:lineRule="auto"/>
        <w:ind w:firstLine="880"/>
        <w:jc w:val="both"/>
        <w:rPr>
          <w:sz w:val="24"/>
          <w:szCs w:val="24"/>
        </w:rPr>
      </w:pPr>
      <w:r w:rsidRPr="00051C30">
        <w:rPr>
          <w:sz w:val="24"/>
          <w:szCs w:val="24"/>
        </w:rPr>
        <w:t>- посещаемость учебных занятий.</w:t>
      </w:r>
    </w:p>
    <w:sectPr w:rsidR="00C6720E" w:rsidRPr="00051C30" w:rsidSect="00A378DA">
      <w:pgSz w:w="11900" w:h="16840"/>
      <w:pgMar w:top="1019" w:right="777" w:bottom="993" w:left="153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4190" w:rsidRDefault="008A4190" w:rsidP="00C6720E">
      <w:r>
        <w:separator/>
      </w:r>
    </w:p>
  </w:endnote>
  <w:endnote w:type="continuationSeparator" w:id="0">
    <w:p w:rsidR="008A4190" w:rsidRDefault="008A4190" w:rsidP="00C67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807378"/>
      <w:docPartObj>
        <w:docPartGallery w:val="Page Numbers (Bottom of Page)"/>
        <w:docPartUnique/>
      </w:docPartObj>
    </w:sdtPr>
    <w:sdtEndPr/>
    <w:sdtContent>
      <w:p w:rsidR="0063573C" w:rsidRDefault="0063573C">
        <w:pPr>
          <w:pStyle w:val="af2"/>
          <w:jc w:val="right"/>
        </w:pPr>
        <w:r>
          <w:fldChar w:fldCharType="begin"/>
        </w:r>
        <w:r>
          <w:instrText xml:space="preserve"> PAGE   \* MERGEFORMAT </w:instrText>
        </w:r>
        <w:r>
          <w:fldChar w:fldCharType="separate"/>
        </w:r>
        <w:r w:rsidR="0078221C">
          <w:rPr>
            <w:noProof/>
          </w:rPr>
          <w:t>4</w:t>
        </w:r>
        <w:r>
          <w:rPr>
            <w:noProof/>
          </w:rPr>
          <w:fldChar w:fldCharType="end"/>
        </w:r>
      </w:p>
    </w:sdtContent>
  </w:sdt>
  <w:p w:rsidR="0063573C" w:rsidRDefault="0063573C">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4190" w:rsidRDefault="008A4190">
      <w:r>
        <w:separator/>
      </w:r>
    </w:p>
  </w:footnote>
  <w:footnote w:type="continuationSeparator" w:id="0">
    <w:p w:rsidR="008A4190" w:rsidRDefault="008A41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573C" w:rsidRDefault="0063573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73FCC"/>
    <w:multiLevelType w:val="multilevel"/>
    <w:tmpl w:val="5B843E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1F1E68"/>
    <w:multiLevelType w:val="hybridMultilevel"/>
    <w:tmpl w:val="7320375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21E7931"/>
    <w:multiLevelType w:val="multilevel"/>
    <w:tmpl w:val="5328B3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A46A82"/>
    <w:multiLevelType w:val="multilevel"/>
    <w:tmpl w:val="A9B89B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EA67D4"/>
    <w:multiLevelType w:val="multilevel"/>
    <w:tmpl w:val="AE8EF86E"/>
    <w:lvl w:ilvl="0">
      <w:start w:val="1"/>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3550658"/>
    <w:multiLevelType w:val="multilevel"/>
    <w:tmpl w:val="3C76DC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40B3ACE"/>
    <w:multiLevelType w:val="multilevel"/>
    <w:tmpl w:val="7EFE7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5885A42"/>
    <w:multiLevelType w:val="multilevel"/>
    <w:tmpl w:val="CB762C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5DA3C63"/>
    <w:multiLevelType w:val="multilevel"/>
    <w:tmpl w:val="C02ABF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8857445"/>
    <w:multiLevelType w:val="multilevel"/>
    <w:tmpl w:val="7CD0D7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8D879C4"/>
    <w:multiLevelType w:val="multilevel"/>
    <w:tmpl w:val="615EB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9012457"/>
    <w:multiLevelType w:val="multilevel"/>
    <w:tmpl w:val="AB126E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9AA6FDF"/>
    <w:multiLevelType w:val="multilevel"/>
    <w:tmpl w:val="22D49106"/>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A075791"/>
    <w:multiLevelType w:val="multilevel"/>
    <w:tmpl w:val="55167F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BFE53DA"/>
    <w:multiLevelType w:val="multilevel"/>
    <w:tmpl w:val="36247B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C6233C6"/>
    <w:multiLevelType w:val="multilevel"/>
    <w:tmpl w:val="D5B64C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CD15AB5"/>
    <w:multiLevelType w:val="multilevel"/>
    <w:tmpl w:val="1F88ED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CE8437F"/>
    <w:multiLevelType w:val="multilevel"/>
    <w:tmpl w:val="5B3217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D4960E2"/>
    <w:multiLevelType w:val="multilevel"/>
    <w:tmpl w:val="FE06EA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DAD6788"/>
    <w:multiLevelType w:val="multilevel"/>
    <w:tmpl w:val="1660AC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E050B2B"/>
    <w:multiLevelType w:val="multilevel"/>
    <w:tmpl w:val="33049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E284B86"/>
    <w:multiLevelType w:val="multilevel"/>
    <w:tmpl w:val="1FC894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EF75B0C"/>
    <w:multiLevelType w:val="multilevel"/>
    <w:tmpl w:val="6DCCB6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FD51AB0"/>
    <w:multiLevelType w:val="multilevel"/>
    <w:tmpl w:val="067E4E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0FB1521"/>
    <w:multiLevelType w:val="multilevel"/>
    <w:tmpl w:val="AF2253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121B47A3"/>
    <w:multiLevelType w:val="multilevel"/>
    <w:tmpl w:val="EAFEB5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12533C34"/>
    <w:multiLevelType w:val="multilevel"/>
    <w:tmpl w:val="CFE2CB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2BA2CF2"/>
    <w:multiLevelType w:val="multilevel"/>
    <w:tmpl w:val="F1E8FF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14093F73"/>
    <w:multiLevelType w:val="multilevel"/>
    <w:tmpl w:val="D94492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14677449"/>
    <w:multiLevelType w:val="multilevel"/>
    <w:tmpl w:val="DBC250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168E7C68"/>
    <w:multiLevelType w:val="multilevel"/>
    <w:tmpl w:val="0B90CEC6"/>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16B4234E"/>
    <w:multiLevelType w:val="multilevel"/>
    <w:tmpl w:val="34C25F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16DD4870"/>
    <w:multiLevelType w:val="multilevel"/>
    <w:tmpl w:val="556A37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18907BD8"/>
    <w:multiLevelType w:val="multilevel"/>
    <w:tmpl w:val="AAEED8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19D70C2C"/>
    <w:multiLevelType w:val="multilevel"/>
    <w:tmpl w:val="6ACA2A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1C1926EE"/>
    <w:multiLevelType w:val="multilevel"/>
    <w:tmpl w:val="6B003B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1C1D421A"/>
    <w:multiLevelType w:val="multilevel"/>
    <w:tmpl w:val="62828E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1C715374"/>
    <w:multiLevelType w:val="multilevel"/>
    <w:tmpl w:val="7CA083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1C9E1B58"/>
    <w:multiLevelType w:val="multilevel"/>
    <w:tmpl w:val="8440F6E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1D730D3D"/>
    <w:multiLevelType w:val="multilevel"/>
    <w:tmpl w:val="3A40F3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1DD938ED"/>
    <w:multiLevelType w:val="multilevel"/>
    <w:tmpl w:val="40C676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1F02346D"/>
    <w:multiLevelType w:val="multilevel"/>
    <w:tmpl w:val="F5AEB8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1FE66DB3"/>
    <w:multiLevelType w:val="multilevel"/>
    <w:tmpl w:val="698695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0687657"/>
    <w:multiLevelType w:val="multilevel"/>
    <w:tmpl w:val="7EAACC3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1754F1F"/>
    <w:multiLevelType w:val="multilevel"/>
    <w:tmpl w:val="44DE7D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21C40C8F"/>
    <w:multiLevelType w:val="multilevel"/>
    <w:tmpl w:val="ECE0D9C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26F2AE5"/>
    <w:multiLevelType w:val="multilevel"/>
    <w:tmpl w:val="AA201F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23ED6270"/>
    <w:multiLevelType w:val="multilevel"/>
    <w:tmpl w:val="626401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23F95373"/>
    <w:multiLevelType w:val="multilevel"/>
    <w:tmpl w:val="5E08D4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25DD4531"/>
    <w:multiLevelType w:val="multilevel"/>
    <w:tmpl w:val="432669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6B94CC1"/>
    <w:multiLevelType w:val="multilevel"/>
    <w:tmpl w:val="A38CD4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26D91794"/>
    <w:multiLevelType w:val="multilevel"/>
    <w:tmpl w:val="774030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27FA6B6E"/>
    <w:multiLevelType w:val="multilevel"/>
    <w:tmpl w:val="C2A005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2890685D"/>
    <w:multiLevelType w:val="multilevel"/>
    <w:tmpl w:val="2FF41C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299C0875"/>
    <w:multiLevelType w:val="multilevel"/>
    <w:tmpl w:val="4094EF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9A14A10"/>
    <w:multiLevelType w:val="multilevel"/>
    <w:tmpl w:val="37DEBF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A815487"/>
    <w:multiLevelType w:val="multilevel"/>
    <w:tmpl w:val="2C9844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2AE43938"/>
    <w:multiLevelType w:val="multilevel"/>
    <w:tmpl w:val="986846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2B63225B"/>
    <w:multiLevelType w:val="multilevel"/>
    <w:tmpl w:val="8468E9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2C310709"/>
    <w:multiLevelType w:val="multilevel"/>
    <w:tmpl w:val="3F502A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C7F431B"/>
    <w:multiLevelType w:val="multilevel"/>
    <w:tmpl w:val="25A0F8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2CA85A30"/>
    <w:multiLevelType w:val="multilevel"/>
    <w:tmpl w:val="48CAF9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2CB969C2"/>
    <w:multiLevelType w:val="multilevel"/>
    <w:tmpl w:val="1304C7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D386CE4"/>
    <w:multiLevelType w:val="multilevel"/>
    <w:tmpl w:val="640A45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2D3D393C"/>
    <w:multiLevelType w:val="multilevel"/>
    <w:tmpl w:val="E1FC0A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2E495E45"/>
    <w:multiLevelType w:val="multilevel"/>
    <w:tmpl w:val="6E5888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32867E2A"/>
    <w:multiLevelType w:val="multilevel"/>
    <w:tmpl w:val="D2140752"/>
    <w:lvl w:ilvl="0">
      <w:start w:val="1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332002AE"/>
    <w:multiLevelType w:val="multilevel"/>
    <w:tmpl w:val="19E018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350378E7"/>
    <w:multiLevelType w:val="multilevel"/>
    <w:tmpl w:val="258A7E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367B5AC4"/>
    <w:multiLevelType w:val="multilevel"/>
    <w:tmpl w:val="B55AD3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3701510F"/>
    <w:multiLevelType w:val="multilevel"/>
    <w:tmpl w:val="F0626E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377F461F"/>
    <w:multiLevelType w:val="multilevel"/>
    <w:tmpl w:val="C16E41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39EB379A"/>
    <w:multiLevelType w:val="multilevel"/>
    <w:tmpl w:val="787A62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3A296B50"/>
    <w:multiLevelType w:val="multilevel"/>
    <w:tmpl w:val="7946EB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3AF7484B"/>
    <w:multiLevelType w:val="multilevel"/>
    <w:tmpl w:val="4D6A67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3BB26E3D"/>
    <w:multiLevelType w:val="multilevel"/>
    <w:tmpl w:val="DB781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3D912D78"/>
    <w:multiLevelType w:val="multilevel"/>
    <w:tmpl w:val="01E4D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3D9C5470"/>
    <w:multiLevelType w:val="multilevel"/>
    <w:tmpl w:val="31C6F1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3E672D0B"/>
    <w:multiLevelType w:val="multilevel"/>
    <w:tmpl w:val="675CA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3E79582A"/>
    <w:multiLevelType w:val="multilevel"/>
    <w:tmpl w:val="0E1214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3E9C1BDE"/>
    <w:multiLevelType w:val="multilevel"/>
    <w:tmpl w:val="90385E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3F404C61"/>
    <w:multiLevelType w:val="multilevel"/>
    <w:tmpl w:val="BE3A6E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3FBC4B39"/>
    <w:multiLevelType w:val="multilevel"/>
    <w:tmpl w:val="0A7C8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401B1ECB"/>
    <w:multiLevelType w:val="multilevel"/>
    <w:tmpl w:val="F9BAE9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413F4A53"/>
    <w:multiLevelType w:val="multilevel"/>
    <w:tmpl w:val="35B481EA"/>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420049FB"/>
    <w:multiLevelType w:val="hybridMultilevel"/>
    <w:tmpl w:val="8E0243A6"/>
    <w:lvl w:ilvl="0" w:tplc="C6F06B5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15:restartNumberingAfterBreak="0">
    <w:nsid w:val="449B20FA"/>
    <w:multiLevelType w:val="multilevel"/>
    <w:tmpl w:val="7F5C48C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464053A1"/>
    <w:multiLevelType w:val="multilevel"/>
    <w:tmpl w:val="04E64F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46D654F8"/>
    <w:multiLevelType w:val="multilevel"/>
    <w:tmpl w:val="DAE63E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46D93F55"/>
    <w:multiLevelType w:val="multilevel"/>
    <w:tmpl w:val="E62CE8F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47B374EB"/>
    <w:multiLevelType w:val="multilevel"/>
    <w:tmpl w:val="641AD1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481B0631"/>
    <w:multiLevelType w:val="multilevel"/>
    <w:tmpl w:val="8BA493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4886704D"/>
    <w:multiLevelType w:val="multilevel"/>
    <w:tmpl w:val="0CC66E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4A100A4B"/>
    <w:multiLevelType w:val="multilevel"/>
    <w:tmpl w:val="19FADA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4C354E88"/>
    <w:multiLevelType w:val="multilevel"/>
    <w:tmpl w:val="E7E859A6"/>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15:restartNumberingAfterBreak="0">
    <w:nsid w:val="4D741116"/>
    <w:multiLevelType w:val="multilevel"/>
    <w:tmpl w:val="39E2EA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4F3C066E"/>
    <w:multiLevelType w:val="multilevel"/>
    <w:tmpl w:val="C6E60E1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4F925591"/>
    <w:multiLevelType w:val="multilevel"/>
    <w:tmpl w:val="A1D855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503C42C3"/>
    <w:multiLevelType w:val="multilevel"/>
    <w:tmpl w:val="D6A65D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50854E5F"/>
    <w:multiLevelType w:val="multilevel"/>
    <w:tmpl w:val="995019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15:restartNumberingAfterBreak="0">
    <w:nsid w:val="51B674D5"/>
    <w:multiLevelType w:val="multilevel"/>
    <w:tmpl w:val="AF12CC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529A17EF"/>
    <w:multiLevelType w:val="multilevel"/>
    <w:tmpl w:val="9DBA87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54EF1D88"/>
    <w:multiLevelType w:val="multilevel"/>
    <w:tmpl w:val="269EDC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559621FD"/>
    <w:multiLevelType w:val="multilevel"/>
    <w:tmpl w:val="3AF2EA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15:restartNumberingAfterBreak="0">
    <w:nsid w:val="56164069"/>
    <w:multiLevelType w:val="multilevel"/>
    <w:tmpl w:val="891A239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56293BDA"/>
    <w:multiLevelType w:val="multilevel"/>
    <w:tmpl w:val="D13C62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57645458"/>
    <w:multiLevelType w:val="multilevel"/>
    <w:tmpl w:val="0F74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57C0270C"/>
    <w:multiLevelType w:val="multilevel"/>
    <w:tmpl w:val="87BEF5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15:restartNumberingAfterBreak="0">
    <w:nsid w:val="57E836A4"/>
    <w:multiLevelType w:val="multilevel"/>
    <w:tmpl w:val="D7BE38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15:restartNumberingAfterBreak="0">
    <w:nsid w:val="586D183A"/>
    <w:multiLevelType w:val="multilevel"/>
    <w:tmpl w:val="280CB2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15:restartNumberingAfterBreak="0">
    <w:nsid w:val="58A27875"/>
    <w:multiLevelType w:val="multilevel"/>
    <w:tmpl w:val="DE8897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15:restartNumberingAfterBreak="0">
    <w:nsid w:val="59043CA6"/>
    <w:multiLevelType w:val="multilevel"/>
    <w:tmpl w:val="BABAEDF0"/>
    <w:lvl w:ilvl="0">
      <w:start w:val="1"/>
      <w:numFmt w:val="decimal"/>
      <w:lvlText w:val="38.0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591D0541"/>
    <w:multiLevelType w:val="multilevel"/>
    <w:tmpl w:val="5FC8D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5B6464FE"/>
    <w:multiLevelType w:val="multilevel"/>
    <w:tmpl w:val="57B4E7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5BC54FED"/>
    <w:multiLevelType w:val="multilevel"/>
    <w:tmpl w:val="DD2C93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15:restartNumberingAfterBreak="0">
    <w:nsid w:val="5C586BC6"/>
    <w:multiLevelType w:val="multilevel"/>
    <w:tmpl w:val="B2B2C5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5D584F03"/>
    <w:multiLevelType w:val="multilevel"/>
    <w:tmpl w:val="CB6689D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5D596DC9"/>
    <w:multiLevelType w:val="multilevel"/>
    <w:tmpl w:val="1A4295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15:restartNumberingAfterBreak="0">
    <w:nsid w:val="5E8A22F4"/>
    <w:multiLevelType w:val="multilevel"/>
    <w:tmpl w:val="4678C9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5E8B3E61"/>
    <w:multiLevelType w:val="multilevel"/>
    <w:tmpl w:val="9F10C7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0" w15:restartNumberingAfterBreak="0">
    <w:nsid w:val="5FCD7D89"/>
    <w:multiLevelType w:val="multilevel"/>
    <w:tmpl w:val="AA364D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1" w15:restartNumberingAfterBreak="0">
    <w:nsid w:val="600B581B"/>
    <w:multiLevelType w:val="multilevel"/>
    <w:tmpl w:val="8E2C95DE"/>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15:restartNumberingAfterBreak="0">
    <w:nsid w:val="62F51FA6"/>
    <w:multiLevelType w:val="multilevel"/>
    <w:tmpl w:val="ABB013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64350AC6"/>
    <w:multiLevelType w:val="multilevel"/>
    <w:tmpl w:val="20A482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4" w15:restartNumberingAfterBreak="0">
    <w:nsid w:val="64362D59"/>
    <w:multiLevelType w:val="multilevel"/>
    <w:tmpl w:val="B52A8B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66DE268B"/>
    <w:multiLevelType w:val="multilevel"/>
    <w:tmpl w:val="D0AE1C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6" w15:restartNumberingAfterBreak="0">
    <w:nsid w:val="6735305C"/>
    <w:multiLevelType w:val="multilevel"/>
    <w:tmpl w:val="D51641A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7" w15:restartNumberingAfterBreak="0">
    <w:nsid w:val="6771164A"/>
    <w:multiLevelType w:val="multilevel"/>
    <w:tmpl w:val="8C482D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8" w15:restartNumberingAfterBreak="0">
    <w:nsid w:val="67DB16F9"/>
    <w:multiLevelType w:val="multilevel"/>
    <w:tmpl w:val="EE18D5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9" w15:restartNumberingAfterBreak="0">
    <w:nsid w:val="68986276"/>
    <w:multiLevelType w:val="multilevel"/>
    <w:tmpl w:val="26A4A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0" w15:restartNumberingAfterBreak="0">
    <w:nsid w:val="69484D32"/>
    <w:multiLevelType w:val="multilevel"/>
    <w:tmpl w:val="8AD69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1" w15:restartNumberingAfterBreak="0">
    <w:nsid w:val="6B085DD7"/>
    <w:multiLevelType w:val="multilevel"/>
    <w:tmpl w:val="A5A63B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2" w15:restartNumberingAfterBreak="0">
    <w:nsid w:val="6B0D162F"/>
    <w:multiLevelType w:val="multilevel"/>
    <w:tmpl w:val="563826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3" w15:restartNumberingAfterBreak="0">
    <w:nsid w:val="6B2B2493"/>
    <w:multiLevelType w:val="multilevel"/>
    <w:tmpl w:val="9976D3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4" w15:restartNumberingAfterBreak="0">
    <w:nsid w:val="6BC112E8"/>
    <w:multiLevelType w:val="multilevel"/>
    <w:tmpl w:val="F4F4C4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5" w15:restartNumberingAfterBreak="0">
    <w:nsid w:val="6C3C798C"/>
    <w:multiLevelType w:val="multilevel"/>
    <w:tmpl w:val="5FBAEC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6" w15:restartNumberingAfterBreak="0">
    <w:nsid w:val="6C6D65DE"/>
    <w:multiLevelType w:val="multilevel"/>
    <w:tmpl w:val="603EB2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7" w15:restartNumberingAfterBreak="0">
    <w:nsid w:val="6C8744C3"/>
    <w:multiLevelType w:val="multilevel"/>
    <w:tmpl w:val="3E62C6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8" w15:restartNumberingAfterBreak="0">
    <w:nsid w:val="6CBD5835"/>
    <w:multiLevelType w:val="multilevel"/>
    <w:tmpl w:val="6CC2A8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9" w15:restartNumberingAfterBreak="0">
    <w:nsid w:val="6CFD6CC9"/>
    <w:multiLevelType w:val="multilevel"/>
    <w:tmpl w:val="6D6E72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0" w15:restartNumberingAfterBreak="0">
    <w:nsid w:val="6E5174EE"/>
    <w:multiLevelType w:val="multilevel"/>
    <w:tmpl w:val="52D2A3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1" w15:restartNumberingAfterBreak="0">
    <w:nsid w:val="6F403FC0"/>
    <w:multiLevelType w:val="multilevel"/>
    <w:tmpl w:val="EC481E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2" w15:restartNumberingAfterBreak="0">
    <w:nsid w:val="70D20011"/>
    <w:multiLevelType w:val="multilevel"/>
    <w:tmpl w:val="79C862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3" w15:restartNumberingAfterBreak="0">
    <w:nsid w:val="70D265D1"/>
    <w:multiLevelType w:val="multilevel"/>
    <w:tmpl w:val="9176E2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721323FC"/>
    <w:multiLevelType w:val="multilevel"/>
    <w:tmpl w:val="4216C5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5" w15:restartNumberingAfterBreak="0">
    <w:nsid w:val="738A49F8"/>
    <w:multiLevelType w:val="multilevel"/>
    <w:tmpl w:val="CA48CB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15:restartNumberingAfterBreak="0">
    <w:nsid w:val="75034D2D"/>
    <w:multiLevelType w:val="multilevel"/>
    <w:tmpl w:val="DA125E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7" w15:restartNumberingAfterBreak="0">
    <w:nsid w:val="75C965BC"/>
    <w:multiLevelType w:val="multilevel"/>
    <w:tmpl w:val="40068C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8" w15:restartNumberingAfterBreak="0">
    <w:nsid w:val="776367FF"/>
    <w:multiLevelType w:val="multilevel"/>
    <w:tmpl w:val="D7C8AF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9" w15:restartNumberingAfterBreak="0">
    <w:nsid w:val="77DD2B3B"/>
    <w:multiLevelType w:val="multilevel"/>
    <w:tmpl w:val="7E96BA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0" w15:restartNumberingAfterBreak="0">
    <w:nsid w:val="78291C5F"/>
    <w:multiLevelType w:val="multilevel"/>
    <w:tmpl w:val="3A32FC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1" w15:restartNumberingAfterBreak="0">
    <w:nsid w:val="7AF56B14"/>
    <w:multiLevelType w:val="multilevel"/>
    <w:tmpl w:val="4D320F62"/>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2" w15:restartNumberingAfterBreak="0">
    <w:nsid w:val="7BF64E41"/>
    <w:multiLevelType w:val="multilevel"/>
    <w:tmpl w:val="C130C946"/>
    <w:lvl w:ilvl="0">
      <w:start w:val="1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3" w15:restartNumberingAfterBreak="0">
    <w:nsid w:val="7C6469F7"/>
    <w:multiLevelType w:val="multilevel"/>
    <w:tmpl w:val="F0BAB0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15:restartNumberingAfterBreak="0">
    <w:nsid w:val="7C6878FE"/>
    <w:multiLevelType w:val="multilevel"/>
    <w:tmpl w:val="D06E80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5" w15:restartNumberingAfterBreak="0">
    <w:nsid w:val="7C7726D9"/>
    <w:multiLevelType w:val="multilevel"/>
    <w:tmpl w:val="20DAC5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6" w15:restartNumberingAfterBreak="0">
    <w:nsid w:val="7CF17953"/>
    <w:multiLevelType w:val="multilevel"/>
    <w:tmpl w:val="53821A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7" w15:restartNumberingAfterBreak="0">
    <w:nsid w:val="7D47597F"/>
    <w:multiLevelType w:val="multilevel"/>
    <w:tmpl w:val="6D0AA9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8" w15:restartNumberingAfterBreak="0">
    <w:nsid w:val="7E920A7E"/>
    <w:multiLevelType w:val="multilevel"/>
    <w:tmpl w:val="83CED8EC"/>
    <w:lvl w:ilvl="0">
      <w:start w:val="1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9" w15:restartNumberingAfterBreak="0">
    <w:nsid w:val="7EB4010A"/>
    <w:multiLevelType w:val="hybridMultilevel"/>
    <w:tmpl w:val="F4D4034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0" w15:restartNumberingAfterBreak="0">
    <w:nsid w:val="7F4A0376"/>
    <w:multiLevelType w:val="multilevel"/>
    <w:tmpl w:val="CAD4C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1" w15:restartNumberingAfterBreak="0">
    <w:nsid w:val="7FAD625F"/>
    <w:multiLevelType w:val="multilevel"/>
    <w:tmpl w:val="55BECD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2"/>
  </w:num>
  <w:num w:numId="2">
    <w:abstractNumId w:val="30"/>
  </w:num>
  <w:num w:numId="3">
    <w:abstractNumId w:val="31"/>
  </w:num>
  <w:num w:numId="4">
    <w:abstractNumId w:val="111"/>
  </w:num>
  <w:num w:numId="5">
    <w:abstractNumId w:val="96"/>
  </w:num>
  <w:num w:numId="6">
    <w:abstractNumId w:val="126"/>
  </w:num>
  <w:num w:numId="7">
    <w:abstractNumId w:val="4"/>
  </w:num>
  <w:num w:numId="8">
    <w:abstractNumId w:val="129"/>
  </w:num>
  <w:num w:numId="9">
    <w:abstractNumId w:val="104"/>
  </w:num>
  <w:num w:numId="10">
    <w:abstractNumId w:val="17"/>
  </w:num>
  <w:num w:numId="11">
    <w:abstractNumId w:val="145"/>
  </w:num>
  <w:num w:numId="12">
    <w:abstractNumId w:val="135"/>
  </w:num>
  <w:num w:numId="13">
    <w:abstractNumId w:val="87"/>
  </w:num>
  <w:num w:numId="14">
    <w:abstractNumId w:val="89"/>
  </w:num>
  <w:num w:numId="15">
    <w:abstractNumId w:val="33"/>
  </w:num>
  <w:num w:numId="16">
    <w:abstractNumId w:val="137"/>
  </w:num>
  <w:num w:numId="17">
    <w:abstractNumId w:val="100"/>
  </w:num>
  <w:num w:numId="18">
    <w:abstractNumId w:val="151"/>
  </w:num>
  <w:num w:numId="19">
    <w:abstractNumId w:val="97"/>
  </w:num>
  <w:num w:numId="20">
    <w:abstractNumId w:val="81"/>
  </w:num>
  <w:num w:numId="21">
    <w:abstractNumId w:val="123"/>
  </w:num>
  <w:num w:numId="22">
    <w:abstractNumId w:val="116"/>
  </w:num>
  <w:num w:numId="23">
    <w:abstractNumId w:val="148"/>
  </w:num>
  <w:num w:numId="24">
    <w:abstractNumId w:val="10"/>
  </w:num>
  <w:num w:numId="25">
    <w:abstractNumId w:val="67"/>
  </w:num>
  <w:num w:numId="26">
    <w:abstractNumId w:val="95"/>
  </w:num>
  <w:num w:numId="27">
    <w:abstractNumId w:val="146"/>
  </w:num>
  <w:num w:numId="28">
    <w:abstractNumId w:val="64"/>
  </w:num>
  <w:num w:numId="29">
    <w:abstractNumId w:val="133"/>
  </w:num>
  <w:num w:numId="30">
    <w:abstractNumId w:val="57"/>
  </w:num>
  <w:num w:numId="31">
    <w:abstractNumId w:val="35"/>
  </w:num>
  <w:num w:numId="32">
    <w:abstractNumId w:val="47"/>
  </w:num>
  <w:num w:numId="33">
    <w:abstractNumId w:val="154"/>
  </w:num>
  <w:num w:numId="34">
    <w:abstractNumId w:val="155"/>
  </w:num>
  <w:num w:numId="35">
    <w:abstractNumId w:val="26"/>
  </w:num>
  <w:num w:numId="36">
    <w:abstractNumId w:val="14"/>
  </w:num>
  <w:num w:numId="37">
    <w:abstractNumId w:val="42"/>
  </w:num>
  <w:num w:numId="38">
    <w:abstractNumId w:val="109"/>
  </w:num>
  <w:num w:numId="39">
    <w:abstractNumId w:val="92"/>
  </w:num>
  <w:num w:numId="40">
    <w:abstractNumId w:val="51"/>
  </w:num>
  <w:num w:numId="41">
    <w:abstractNumId w:val="41"/>
  </w:num>
  <w:num w:numId="42">
    <w:abstractNumId w:val="122"/>
  </w:num>
  <w:num w:numId="43">
    <w:abstractNumId w:val="6"/>
  </w:num>
  <w:num w:numId="44">
    <w:abstractNumId w:val="70"/>
  </w:num>
  <w:num w:numId="45">
    <w:abstractNumId w:val="80"/>
  </w:num>
  <w:num w:numId="46">
    <w:abstractNumId w:val="63"/>
  </w:num>
  <w:num w:numId="47">
    <w:abstractNumId w:val="39"/>
  </w:num>
  <w:num w:numId="48">
    <w:abstractNumId w:val="117"/>
  </w:num>
  <w:num w:numId="49">
    <w:abstractNumId w:val="3"/>
  </w:num>
  <w:num w:numId="50">
    <w:abstractNumId w:val="99"/>
  </w:num>
  <w:num w:numId="51">
    <w:abstractNumId w:val="58"/>
  </w:num>
  <w:num w:numId="52">
    <w:abstractNumId w:val="76"/>
  </w:num>
  <w:num w:numId="53">
    <w:abstractNumId w:val="115"/>
  </w:num>
  <w:num w:numId="54">
    <w:abstractNumId w:val="128"/>
  </w:num>
  <w:num w:numId="55">
    <w:abstractNumId w:val="29"/>
  </w:num>
  <w:num w:numId="56">
    <w:abstractNumId w:val="83"/>
  </w:num>
  <w:num w:numId="57">
    <w:abstractNumId w:val="141"/>
  </w:num>
  <w:num w:numId="58">
    <w:abstractNumId w:val="110"/>
  </w:num>
  <w:num w:numId="59">
    <w:abstractNumId w:val="130"/>
  </w:num>
  <w:num w:numId="60">
    <w:abstractNumId w:val="107"/>
  </w:num>
  <w:num w:numId="61">
    <w:abstractNumId w:val="24"/>
  </w:num>
  <w:num w:numId="62">
    <w:abstractNumId w:val="113"/>
  </w:num>
  <w:num w:numId="63">
    <w:abstractNumId w:val="114"/>
  </w:num>
  <w:num w:numId="64">
    <w:abstractNumId w:val="118"/>
  </w:num>
  <w:num w:numId="65">
    <w:abstractNumId w:val="21"/>
  </w:num>
  <w:num w:numId="66">
    <w:abstractNumId w:val="11"/>
  </w:num>
  <w:num w:numId="67">
    <w:abstractNumId w:val="75"/>
  </w:num>
  <w:num w:numId="68">
    <w:abstractNumId w:val="82"/>
  </w:num>
  <w:num w:numId="69">
    <w:abstractNumId w:val="138"/>
  </w:num>
  <w:num w:numId="70">
    <w:abstractNumId w:val="153"/>
  </w:num>
  <w:num w:numId="71">
    <w:abstractNumId w:val="69"/>
  </w:num>
  <w:num w:numId="72">
    <w:abstractNumId w:val="7"/>
  </w:num>
  <w:num w:numId="73">
    <w:abstractNumId w:val="54"/>
  </w:num>
  <w:num w:numId="74">
    <w:abstractNumId w:val="127"/>
  </w:num>
  <w:num w:numId="75">
    <w:abstractNumId w:val="71"/>
  </w:num>
  <w:num w:numId="76">
    <w:abstractNumId w:val="150"/>
  </w:num>
  <w:num w:numId="77">
    <w:abstractNumId w:val="53"/>
  </w:num>
  <w:num w:numId="78">
    <w:abstractNumId w:val="149"/>
  </w:num>
  <w:num w:numId="79">
    <w:abstractNumId w:val="38"/>
  </w:num>
  <w:num w:numId="80">
    <w:abstractNumId w:val="73"/>
  </w:num>
  <w:num w:numId="81">
    <w:abstractNumId w:val="20"/>
  </w:num>
  <w:num w:numId="82">
    <w:abstractNumId w:val="48"/>
  </w:num>
  <w:num w:numId="83">
    <w:abstractNumId w:val="101"/>
  </w:num>
  <w:num w:numId="84">
    <w:abstractNumId w:val="79"/>
  </w:num>
  <w:num w:numId="85">
    <w:abstractNumId w:val="60"/>
  </w:num>
  <w:num w:numId="86">
    <w:abstractNumId w:val="157"/>
  </w:num>
  <w:num w:numId="87">
    <w:abstractNumId w:val="62"/>
  </w:num>
  <w:num w:numId="88">
    <w:abstractNumId w:val="125"/>
  </w:num>
  <w:num w:numId="89">
    <w:abstractNumId w:val="34"/>
  </w:num>
  <w:num w:numId="90">
    <w:abstractNumId w:val="18"/>
  </w:num>
  <w:num w:numId="91">
    <w:abstractNumId w:val="32"/>
  </w:num>
  <w:num w:numId="92">
    <w:abstractNumId w:val="0"/>
  </w:num>
  <w:num w:numId="93">
    <w:abstractNumId w:val="143"/>
  </w:num>
  <w:num w:numId="94">
    <w:abstractNumId w:val="140"/>
  </w:num>
  <w:num w:numId="95">
    <w:abstractNumId w:val="68"/>
  </w:num>
  <w:num w:numId="96">
    <w:abstractNumId w:val="15"/>
  </w:num>
  <w:num w:numId="97">
    <w:abstractNumId w:val="161"/>
  </w:num>
  <w:num w:numId="98">
    <w:abstractNumId w:val="90"/>
  </w:num>
  <w:num w:numId="99">
    <w:abstractNumId w:val="5"/>
  </w:num>
  <w:num w:numId="100">
    <w:abstractNumId w:val="16"/>
  </w:num>
  <w:num w:numId="101">
    <w:abstractNumId w:val="78"/>
  </w:num>
  <w:num w:numId="102">
    <w:abstractNumId w:val="112"/>
  </w:num>
  <w:num w:numId="103">
    <w:abstractNumId w:val="50"/>
  </w:num>
  <w:num w:numId="104">
    <w:abstractNumId w:val="77"/>
  </w:num>
  <w:num w:numId="105">
    <w:abstractNumId w:val="9"/>
  </w:num>
  <w:num w:numId="106">
    <w:abstractNumId w:val="74"/>
  </w:num>
  <w:num w:numId="107">
    <w:abstractNumId w:val="144"/>
  </w:num>
  <w:num w:numId="108">
    <w:abstractNumId w:val="19"/>
  </w:num>
  <w:num w:numId="109">
    <w:abstractNumId w:val="134"/>
  </w:num>
  <w:num w:numId="110">
    <w:abstractNumId w:val="46"/>
  </w:num>
  <w:num w:numId="111">
    <w:abstractNumId w:val="23"/>
  </w:num>
  <w:num w:numId="112">
    <w:abstractNumId w:val="91"/>
  </w:num>
  <w:num w:numId="113">
    <w:abstractNumId w:val="119"/>
  </w:num>
  <w:num w:numId="114">
    <w:abstractNumId w:val="139"/>
  </w:num>
  <w:num w:numId="115">
    <w:abstractNumId w:val="88"/>
  </w:num>
  <w:num w:numId="116">
    <w:abstractNumId w:val="160"/>
  </w:num>
  <w:num w:numId="117">
    <w:abstractNumId w:val="108"/>
  </w:num>
  <w:num w:numId="118">
    <w:abstractNumId w:val="2"/>
  </w:num>
  <w:num w:numId="119">
    <w:abstractNumId w:val="136"/>
  </w:num>
  <w:num w:numId="120">
    <w:abstractNumId w:val="56"/>
  </w:num>
  <w:num w:numId="121">
    <w:abstractNumId w:val="36"/>
  </w:num>
  <w:num w:numId="122">
    <w:abstractNumId w:val="147"/>
  </w:num>
  <w:num w:numId="123">
    <w:abstractNumId w:val="103"/>
  </w:num>
  <w:num w:numId="124">
    <w:abstractNumId w:val="27"/>
  </w:num>
  <w:num w:numId="125">
    <w:abstractNumId w:val="142"/>
  </w:num>
  <w:num w:numId="126">
    <w:abstractNumId w:val="72"/>
  </w:num>
  <w:num w:numId="127">
    <w:abstractNumId w:val="105"/>
  </w:num>
  <w:num w:numId="128">
    <w:abstractNumId w:val="61"/>
  </w:num>
  <w:num w:numId="129">
    <w:abstractNumId w:val="120"/>
  </w:num>
  <w:num w:numId="130">
    <w:abstractNumId w:val="22"/>
  </w:num>
  <w:num w:numId="131">
    <w:abstractNumId w:val="59"/>
  </w:num>
  <w:num w:numId="132">
    <w:abstractNumId w:val="43"/>
  </w:num>
  <w:num w:numId="133">
    <w:abstractNumId w:val="84"/>
  </w:num>
  <w:num w:numId="134">
    <w:abstractNumId w:val="55"/>
  </w:num>
  <w:num w:numId="135">
    <w:abstractNumId w:val="93"/>
  </w:num>
  <w:num w:numId="136">
    <w:abstractNumId w:val="132"/>
  </w:num>
  <w:num w:numId="137">
    <w:abstractNumId w:val="45"/>
  </w:num>
  <w:num w:numId="138">
    <w:abstractNumId w:val="102"/>
  </w:num>
  <w:num w:numId="139">
    <w:abstractNumId w:val="49"/>
  </w:num>
  <w:num w:numId="140">
    <w:abstractNumId w:val="40"/>
  </w:num>
  <w:num w:numId="141">
    <w:abstractNumId w:val="106"/>
  </w:num>
  <w:num w:numId="142">
    <w:abstractNumId w:val="94"/>
  </w:num>
  <w:num w:numId="143">
    <w:abstractNumId w:val="124"/>
  </w:num>
  <w:num w:numId="144">
    <w:abstractNumId w:val="152"/>
  </w:num>
  <w:num w:numId="145">
    <w:abstractNumId w:val="158"/>
  </w:num>
  <w:num w:numId="146">
    <w:abstractNumId w:val="66"/>
  </w:num>
  <w:num w:numId="147">
    <w:abstractNumId w:val="28"/>
  </w:num>
  <w:num w:numId="148">
    <w:abstractNumId w:val="131"/>
  </w:num>
  <w:num w:numId="149">
    <w:abstractNumId w:val="86"/>
  </w:num>
  <w:num w:numId="150">
    <w:abstractNumId w:val="8"/>
  </w:num>
  <w:num w:numId="151">
    <w:abstractNumId w:val="156"/>
  </w:num>
  <w:num w:numId="152">
    <w:abstractNumId w:val="65"/>
  </w:num>
  <w:num w:numId="153">
    <w:abstractNumId w:val="121"/>
  </w:num>
  <w:num w:numId="154">
    <w:abstractNumId w:val="13"/>
  </w:num>
  <w:num w:numId="155">
    <w:abstractNumId w:val="98"/>
  </w:num>
  <w:num w:numId="156">
    <w:abstractNumId w:val="25"/>
  </w:num>
  <w:num w:numId="157">
    <w:abstractNumId w:val="44"/>
  </w:num>
  <w:num w:numId="158">
    <w:abstractNumId w:val="37"/>
  </w:num>
  <w:num w:numId="159">
    <w:abstractNumId w:val="12"/>
  </w:num>
  <w:num w:numId="160">
    <w:abstractNumId w:val="85"/>
  </w:num>
  <w:num w:numId="161">
    <w:abstractNumId w:val="159"/>
  </w:num>
  <w:num w:numId="162">
    <w:abstractNumId w:val="1"/>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drawingGridHorizontalSpacing w:val="181"/>
  <w:drawingGridVerticalSpacing w:val="181"/>
  <w:characterSpacingControl w:val="compressPunctuation"/>
  <w:hdrShapeDefaults>
    <o:shapedefaults v:ext="edit" spidmax="8193"/>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C6720E"/>
    <w:rsid w:val="00051C30"/>
    <w:rsid w:val="001815ED"/>
    <w:rsid w:val="001E565A"/>
    <w:rsid w:val="00274800"/>
    <w:rsid w:val="003526B9"/>
    <w:rsid w:val="00365742"/>
    <w:rsid w:val="00394BF9"/>
    <w:rsid w:val="003D5F04"/>
    <w:rsid w:val="004200D7"/>
    <w:rsid w:val="0063573C"/>
    <w:rsid w:val="00682AB5"/>
    <w:rsid w:val="0078221C"/>
    <w:rsid w:val="008A4190"/>
    <w:rsid w:val="008A4C1C"/>
    <w:rsid w:val="008F1225"/>
    <w:rsid w:val="00981A21"/>
    <w:rsid w:val="009D1B63"/>
    <w:rsid w:val="009F1B45"/>
    <w:rsid w:val="00A378DA"/>
    <w:rsid w:val="00B30B12"/>
    <w:rsid w:val="00B34AA7"/>
    <w:rsid w:val="00BC05F1"/>
    <w:rsid w:val="00C6720E"/>
    <w:rsid w:val="00CE70B6"/>
    <w:rsid w:val="00D60173"/>
    <w:rsid w:val="00E075E2"/>
    <w:rsid w:val="00E95D46"/>
    <w:rsid w:val="00F435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27F5E47"/>
  <w15:docId w15:val="{D21BF9F6-8931-42BF-9A3D-6EF86FD4D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720E"/>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6720E"/>
    <w:rPr>
      <w:color w:val="0066CC"/>
      <w:u w:val="single"/>
    </w:rPr>
  </w:style>
  <w:style w:type="character" w:customStyle="1" w:styleId="a4">
    <w:name w:val="Сноска_"/>
    <w:basedOn w:val="a0"/>
    <w:link w:val="a5"/>
    <w:rsid w:val="00C6720E"/>
    <w:rPr>
      <w:rFonts w:ascii="Times New Roman" w:eastAsia="Times New Roman" w:hAnsi="Times New Roman" w:cs="Times New Roman"/>
      <w:b w:val="0"/>
      <w:bCs w:val="0"/>
      <w:i w:val="0"/>
      <w:iCs w:val="0"/>
      <w:smallCaps w:val="0"/>
      <w:strike w:val="0"/>
      <w:u w:val="none"/>
    </w:rPr>
  </w:style>
  <w:style w:type="character" w:customStyle="1" w:styleId="2Exact">
    <w:name w:val="Основной текст (2) Exact"/>
    <w:basedOn w:val="a0"/>
    <w:rsid w:val="00C6720E"/>
    <w:rPr>
      <w:rFonts w:ascii="Times New Roman" w:eastAsia="Times New Roman" w:hAnsi="Times New Roman" w:cs="Times New Roman"/>
      <w:b w:val="0"/>
      <w:bCs w:val="0"/>
      <w:i w:val="0"/>
      <w:iCs w:val="0"/>
      <w:smallCaps w:val="0"/>
      <w:strike w:val="0"/>
      <w:u w:val="none"/>
    </w:rPr>
  </w:style>
  <w:style w:type="character" w:customStyle="1" w:styleId="2Exact0">
    <w:name w:val="Основной текст (2) Exact"/>
    <w:basedOn w:val="2"/>
    <w:rsid w:val="00C6720E"/>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C6720E"/>
    <w:rPr>
      <w:rFonts w:ascii="Times New Roman" w:eastAsia="Times New Roman" w:hAnsi="Times New Roman" w:cs="Times New Roman"/>
      <w:b w:val="0"/>
      <w:bCs w:val="0"/>
      <w:i w:val="0"/>
      <w:iCs w:val="0"/>
      <w:smallCaps w:val="0"/>
      <w:strike w:val="0"/>
      <w:sz w:val="28"/>
      <w:szCs w:val="28"/>
      <w:u w:val="none"/>
    </w:rPr>
  </w:style>
  <w:style w:type="character" w:customStyle="1" w:styleId="2">
    <w:name w:val="Основной текст (2)_"/>
    <w:basedOn w:val="a0"/>
    <w:link w:val="20"/>
    <w:rsid w:val="00C6720E"/>
    <w:rPr>
      <w:rFonts w:ascii="Times New Roman" w:eastAsia="Times New Roman" w:hAnsi="Times New Roman" w:cs="Times New Roman"/>
      <w:b w:val="0"/>
      <w:bCs w:val="0"/>
      <w:i w:val="0"/>
      <w:iCs w:val="0"/>
      <w:smallCaps w:val="0"/>
      <w:strike w:val="0"/>
      <w:u w:val="none"/>
    </w:rPr>
  </w:style>
  <w:style w:type="character" w:customStyle="1" w:styleId="21">
    <w:name w:val="Основной текст (2)"/>
    <w:basedOn w:val="2"/>
    <w:rsid w:val="00C6720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2">
    <w:name w:val="Основной текст (2)"/>
    <w:basedOn w:val="2"/>
    <w:rsid w:val="00C6720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a6">
    <w:name w:val="Оглавление_"/>
    <w:basedOn w:val="a0"/>
    <w:link w:val="a7"/>
    <w:rsid w:val="00C6720E"/>
    <w:rPr>
      <w:rFonts w:ascii="Times New Roman" w:eastAsia="Times New Roman" w:hAnsi="Times New Roman" w:cs="Times New Roman"/>
      <w:b w:val="0"/>
      <w:bCs w:val="0"/>
      <w:i w:val="0"/>
      <w:iCs w:val="0"/>
      <w:smallCaps w:val="0"/>
      <w:strike w:val="0"/>
      <w:u w:val="none"/>
    </w:rPr>
  </w:style>
  <w:style w:type="character" w:customStyle="1" w:styleId="2Exact1">
    <w:name w:val="Основной текст (2) Exact"/>
    <w:basedOn w:val="2"/>
    <w:rsid w:val="00C6720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31">
    <w:name w:val="Основной текст (3) + Полужирный"/>
    <w:basedOn w:val="3"/>
    <w:rsid w:val="00C6720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
    <w:name w:val="Основной текст (4)_"/>
    <w:basedOn w:val="a0"/>
    <w:link w:val="40"/>
    <w:rsid w:val="00C6720E"/>
    <w:rPr>
      <w:rFonts w:ascii="Times New Roman" w:eastAsia="Times New Roman" w:hAnsi="Times New Roman" w:cs="Times New Roman"/>
      <w:b/>
      <w:bCs/>
      <w:i w:val="0"/>
      <w:iCs w:val="0"/>
      <w:smallCaps w:val="0"/>
      <w:strike w:val="0"/>
      <w:sz w:val="28"/>
      <w:szCs w:val="28"/>
      <w:u w:val="none"/>
    </w:rPr>
  </w:style>
  <w:style w:type="character" w:customStyle="1" w:styleId="a8">
    <w:name w:val="Подпись к таблице_"/>
    <w:basedOn w:val="a0"/>
    <w:link w:val="a9"/>
    <w:rsid w:val="00C6720E"/>
    <w:rPr>
      <w:rFonts w:ascii="Times New Roman" w:eastAsia="Times New Roman" w:hAnsi="Times New Roman" w:cs="Times New Roman"/>
      <w:b w:val="0"/>
      <w:bCs w:val="0"/>
      <w:i w:val="0"/>
      <w:iCs w:val="0"/>
      <w:smallCaps w:val="0"/>
      <w:strike w:val="0"/>
      <w:u w:val="none"/>
    </w:rPr>
  </w:style>
  <w:style w:type="character" w:customStyle="1" w:styleId="aa">
    <w:name w:val="Подпись к таблице"/>
    <w:basedOn w:val="a8"/>
    <w:rsid w:val="00C6720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3">
    <w:name w:val="Основной текст (2)"/>
    <w:basedOn w:val="2"/>
    <w:rsid w:val="00C6720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75pt">
    <w:name w:val="Основной текст (2) + 7;5 pt;Полужирный"/>
    <w:basedOn w:val="2"/>
    <w:rsid w:val="00C6720E"/>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5">
    <w:name w:val="Основной текст (5)_"/>
    <w:basedOn w:val="a0"/>
    <w:link w:val="50"/>
    <w:rsid w:val="00C6720E"/>
    <w:rPr>
      <w:rFonts w:ascii="Times New Roman" w:eastAsia="Times New Roman" w:hAnsi="Times New Roman" w:cs="Times New Roman"/>
      <w:b/>
      <w:bCs/>
      <w:i/>
      <w:iCs/>
      <w:smallCaps w:val="0"/>
      <w:strike w:val="0"/>
      <w:u w:val="none"/>
    </w:rPr>
  </w:style>
  <w:style w:type="character" w:customStyle="1" w:styleId="51">
    <w:name w:val="Основной текст (5) + Не полужирный;Не курсив"/>
    <w:basedOn w:val="5"/>
    <w:rsid w:val="00C6720E"/>
    <w:rPr>
      <w:rFonts w:ascii="Times New Roman" w:eastAsia="Times New Roman" w:hAnsi="Times New Roman" w:cs="Times New Roman"/>
      <w:b/>
      <w:bCs/>
      <w:i/>
      <w:iCs/>
      <w:smallCaps w:val="0"/>
      <w:strike w:val="0"/>
      <w:color w:val="000000"/>
      <w:spacing w:val="0"/>
      <w:w w:val="100"/>
      <w:position w:val="0"/>
      <w:sz w:val="24"/>
      <w:szCs w:val="24"/>
      <w:u w:val="none"/>
      <w:lang w:val="ru-RU" w:eastAsia="ru-RU" w:bidi="ru-RU"/>
    </w:rPr>
  </w:style>
  <w:style w:type="character" w:customStyle="1" w:styleId="6">
    <w:name w:val="Основной текст (6)_"/>
    <w:basedOn w:val="a0"/>
    <w:link w:val="60"/>
    <w:rsid w:val="00C6720E"/>
    <w:rPr>
      <w:rFonts w:ascii="Times New Roman" w:eastAsia="Times New Roman" w:hAnsi="Times New Roman" w:cs="Times New Roman"/>
      <w:b/>
      <w:bCs/>
      <w:i w:val="0"/>
      <w:iCs w:val="0"/>
      <w:smallCaps w:val="0"/>
      <w:strike w:val="0"/>
      <w:u w:val="none"/>
    </w:rPr>
  </w:style>
  <w:style w:type="character" w:customStyle="1" w:styleId="61">
    <w:name w:val="Основной текст (6)"/>
    <w:basedOn w:val="6"/>
    <w:rsid w:val="00C6720E"/>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7">
    <w:name w:val="Основной текст (7)_"/>
    <w:basedOn w:val="a0"/>
    <w:link w:val="70"/>
    <w:rsid w:val="00C6720E"/>
    <w:rPr>
      <w:rFonts w:ascii="Times New Roman" w:eastAsia="Times New Roman" w:hAnsi="Times New Roman" w:cs="Times New Roman"/>
      <w:b w:val="0"/>
      <w:bCs w:val="0"/>
      <w:i/>
      <w:iCs/>
      <w:smallCaps w:val="0"/>
      <w:strike w:val="0"/>
      <w:u w:val="none"/>
    </w:rPr>
  </w:style>
  <w:style w:type="character" w:customStyle="1" w:styleId="24">
    <w:name w:val="Основной текст (2) + Полужирный"/>
    <w:basedOn w:val="2"/>
    <w:rsid w:val="00C6720E"/>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62">
    <w:name w:val="Основной текст (6) + Не полужирный"/>
    <w:basedOn w:val="6"/>
    <w:rsid w:val="00C6720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sid w:val="00C6720E"/>
    <w:rPr>
      <w:rFonts w:ascii="Times New Roman" w:eastAsia="Times New Roman" w:hAnsi="Times New Roman" w:cs="Times New Roman"/>
      <w:b/>
      <w:bCs/>
      <w:i w:val="0"/>
      <w:iCs w:val="0"/>
      <w:smallCaps w:val="0"/>
      <w:strike w:val="0"/>
      <w:u w:val="none"/>
    </w:rPr>
  </w:style>
  <w:style w:type="character" w:customStyle="1" w:styleId="11">
    <w:name w:val="Заголовок №1"/>
    <w:basedOn w:val="1"/>
    <w:rsid w:val="00C6720E"/>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25">
    <w:name w:val="Основной текст (2) + Полужирный"/>
    <w:basedOn w:val="2"/>
    <w:rsid w:val="00C6720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6">
    <w:name w:val="Основной текст (2)"/>
    <w:basedOn w:val="2"/>
    <w:rsid w:val="00C6720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14pt">
    <w:name w:val="Основной текст (2) + 14 pt"/>
    <w:basedOn w:val="2"/>
    <w:rsid w:val="00C6720E"/>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14pt0">
    <w:name w:val="Основной текст (2) + 14 pt"/>
    <w:basedOn w:val="2"/>
    <w:rsid w:val="00C6720E"/>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ab">
    <w:name w:val="Колонтитул_"/>
    <w:basedOn w:val="a0"/>
    <w:link w:val="ac"/>
    <w:rsid w:val="00C6720E"/>
    <w:rPr>
      <w:rFonts w:ascii="Times New Roman" w:eastAsia="Times New Roman" w:hAnsi="Times New Roman" w:cs="Times New Roman"/>
      <w:b w:val="0"/>
      <w:bCs w:val="0"/>
      <w:i w:val="0"/>
      <w:iCs w:val="0"/>
      <w:smallCaps w:val="0"/>
      <w:strike w:val="0"/>
      <w:u w:val="none"/>
    </w:rPr>
  </w:style>
  <w:style w:type="character" w:customStyle="1" w:styleId="ad">
    <w:name w:val="Колонтитул"/>
    <w:basedOn w:val="ab"/>
    <w:rsid w:val="00C6720E"/>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ae">
    <w:name w:val="Колонтитул"/>
    <w:basedOn w:val="ab"/>
    <w:rsid w:val="00C6720E"/>
    <w:rPr>
      <w:rFonts w:ascii="Times New Roman" w:eastAsia="Times New Roman" w:hAnsi="Times New Roman" w:cs="Times New Roman"/>
      <w:b w:val="0"/>
      <w:bCs w:val="0"/>
      <w:i w:val="0"/>
      <w:iCs w:val="0"/>
      <w:smallCaps w:val="0"/>
      <w:strike w:val="0"/>
      <w:color w:val="000000"/>
      <w:spacing w:val="0"/>
      <w:w w:val="100"/>
      <w:position w:val="0"/>
      <w:sz w:val="24"/>
      <w:szCs w:val="24"/>
      <w:u w:val="none"/>
    </w:rPr>
  </w:style>
  <w:style w:type="character" w:customStyle="1" w:styleId="3Exact">
    <w:name w:val="Основной текст (3) Exact"/>
    <w:basedOn w:val="a0"/>
    <w:rsid w:val="00C6720E"/>
    <w:rPr>
      <w:rFonts w:ascii="Times New Roman" w:eastAsia="Times New Roman" w:hAnsi="Times New Roman" w:cs="Times New Roman"/>
      <w:b w:val="0"/>
      <w:bCs w:val="0"/>
      <w:i w:val="0"/>
      <w:iCs w:val="0"/>
      <w:smallCaps w:val="0"/>
      <w:strike w:val="0"/>
      <w:sz w:val="28"/>
      <w:szCs w:val="28"/>
      <w:u w:val="none"/>
    </w:rPr>
  </w:style>
  <w:style w:type="character" w:customStyle="1" w:styleId="3Exact0">
    <w:name w:val="Основной текст (3) + Полужирный Exact"/>
    <w:basedOn w:val="3"/>
    <w:rsid w:val="00C6720E"/>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27">
    <w:name w:val="Подпись к таблице (2)_"/>
    <w:basedOn w:val="a0"/>
    <w:link w:val="28"/>
    <w:rsid w:val="00C6720E"/>
    <w:rPr>
      <w:rFonts w:ascii="Times New Roman" w:eastAsia="Times New Roman" w:hAnsi="Times New Roman" w:cs="Times New Roman"/>
      <w:b w:val="0"/>
      <w:bCs w:val="0"/>
      <w:i w:val="0"/>
      <w:iCs w:val="0"/>
      <w:smallCaps w:val="0"/>
      <w:strike w:val="0"/>
      <w:sz w:val="28"/>
      <w:szCs w:val="28"/>
      <w:u w:val="none"/>
    </w:rPr>
  </w:style>
  <w:style w:type="character" w:customStyle="1" w:styleId="29">
    <w:name w:val="Основной текст (2) + Курсив"/>
    <w:basedOn w:val="2"/>
    <w:rsid w:val="00C6720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71">
    <w:name w:val="Основной текст (7) + Не курсив"/>
    <w:basedOn w:val="7"/>
    <w:rsid w:val="00C6720E"/>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710pt">
    <w:name w:val="Основной текст (7) + 10 pt;Не курсив"/>
    <w:basedOn w:val="7"/>
    <w:rsid w:val="00C6720E"/>
    <w:rPr>
      <w:rFonts w:ascii="Times New Roman" w:eastAsia="Times New Roman" w:hAnsi="Times New Roman" w:cs="Times New Roman"/>
      <w:b w:val="0"/>
      <w:bCs w:val="0"/>
      <w:i/>
      <w:iCs/>
      <w:smallCaps w:val="0"/>
      <w:strike w:val="0"/>
      <w:color w:val="000000"/>
      <w:spacing w:val="0"/>
      <w:w w:val="100"/>
      <w:position w:val="0"/>
      <w:sz w:val="20"/>
      <w:szCs w:val="20"/>
      <w:u w:val="none"/>
    </w:rPr>
  </w:style>
  <w:style w:type="character" w:customStyle="1" w:styleId="210pt">
    <w:name w:val="Основной текст (2) + 10 pt"/>
    <w:basedOn w:val="2"/>
    <w:rsid w:val="00C6720E"/>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12">
    <w:name w:val="Заголовок №1 (2)_"/>
    <w:basedOn w:val="a0"/>
    <w:link w:val="120"/>
    <w:rsid w:val="00C6720E"/>
    <w:rPr>
      <w:rFonts w:ascii="Times New Roman" w:eastAsia="Times New Roman" w:hAnsi="Times New Roman" w:cs="Times New Roman"/>
      <w:b w:val="0"/>
      <w:bCs w:val="0"/>
      <w:i w:val="0"/>
      <w:iCs w:val="0"/>
      <w:smallCaps w:val="0"/>
      <w:strike w:val="0"/>
      <w:u w:val="none"/>
    </w:rPr>
  </w:style>
  <w:style w:type="paragraph" w:customStyle="1" w:styleId="a5">
    <w:name w:val="Сноска"/>
    <w:basedOn w:val="a"/>
    <w:link w:val="a4"/>
    <w:rsid w:val="00C6720E"/>
    <w:pPr>
      <w:shd w:val="clear" w:color="auto" w:fill="FFFFFF"/>
      <w:spacing w:line="278" w:lineRule="exact"/>
      <w:jc w:val="both"/>
    </w:pPr>
    <w:rPr>
      <w:rFonts w:ascii="Times New Roman" w:eastAsia="Times New Roman" w:hAnsi="Times New Roman" w:cs="Times New Roman"/>
    </w:rPr>
  </w:style>
  <w:style w:type="paragraph" w:customStyle="1" w:styleId="20">
    <w:name w:val="Основной текст (2)"/>
    <w:basedOn w:val="a"/>
    <w:link w:val="2"/>
    <w:rsid w:val="00C6720E"/>
    <w:pPr>
      <w:shd w:val="clear" w:color="auto" w:fill="FFFFFF"/>
      <w:spacing w:after="360" w:line="0" w:lineRule="atLeast"/>
      <w:ind w:hanging="360"/>
    </w:pPr>
    <w:rPr>
      <w:rFonts w:ascii="Times New Roman" w:eastAsia="Times New Roman" w:hAnsi="Times New Roman" w:cs="Times New Roman"/>
    </w:rPr>
  </w:style>
  <w:style w:type="paragraph" w:customStyle="1" w:styleId="30">
    <w:name w:val="Основной текст (3)"/>
    <w:basedOn w:val="a"/>
    <w:link w:val="3"/>
    <w:rsid w:val="00C6720E"/>
    <w:pPr>
      <w:shd w:val="clear" w:color="auto" w:fill="FFFFFF"/>
      <w:spacing w:line="571" w:lineRule="exact"/>
      <w:ind w:hanging="340"/>
      <w:jc w:val="center"/>
    </w:pPr>
    <w:rPr>
      <w:rFonts w:ascii="Times New Roman" w:eastAsia="Times New Roman" w:hAnsi="Times New Roman" w:cs="Times New Roman"/>
      <w:sz w:val="28"/>
      <w:szCs w:val="28"/>
    </w:rPr>
  </w:style>
  <w:style w:type="paragraph" w:customStyle="1" w:styleId="a7">
    <w:name w:val="Оглавление"/>
    <w:basedOn w:val="a"/>
    <w:link w:val="a6"/>
    <w:rsid w:val="00C6720E"/>
    <w:pPr>
      <w:shd w:val="clear" w:color="auto" w:fill="FFFFFF"/>
      <w:spacing w:before="1080" w:after="180" w:line="317" w:lineRule="exact"/>
    </w:pPr>
    <w:rPr>
      <w:rFonts w:ascii="Times New Roman" w:eastAsia="Times New Roman" w:hAnsi="Times New Roman" w:cs="Times New Roman"/>
    </w:rPr>
  </w:style>
  <w:style w:type="paragraph" w:customStyle="1" w:styleId="40">
    <w:name w:val="Основной текст (4)"/>
    <w:basedOn w:val="a"/>
    <w:link w:val="4"/>
    <w:rsid w:val="00C6720E"/>
    <w:pPr>
      <w:shd w:val="clear" w:color="auto" w:fill="FFFFFF"/>
      <w:spacing w:before="240" w:after="360" w:line="0" w:lineRule="atLeast"/>
      <w:jc w:val="both"/>
    </w:pPr>
    <w:rPr>
      <w:rFonts w:ascii="Times New Roman" w:eastAsia="Times New Roman" w:hAnsi="Times New Roman" w:cs="Times New Roman"/>
      <w:b/>
      <w:bCs/>
      <w:sz w:val="28"/>
      <w:szCs w:val="28"/>
    </w:rPr>
  </w:style>
  <w:style w:type="paragraph" w:customStyle="1" w:styleId="a9">
    <w:name w:val="Подпись к таблице"/>
    <w:basedOn w:val="a"/>
    <w:link w:val="a8"/>
    <w:rsid w:val="00C6720E"/>
    <w:pPr>
      <w:shd w:val="clear" w:color="auto" w:fill="FFFFFF"/>
      <w:spacing w:line="278" w:lineRule="exact"/>
      <w:jc w:val="both"/>
    </w:pPr>
    <w:rPr>
      <w:rFonts w:ascii="Times New Roman" w:eastAsia="Times New Roman" w:hAnsi="Times New Roman" w:cs="Times New Roman"/>
    </w:rPr>
  </w:style>
  <w:style w:type="paragraph" w:customStyle="1" w:styleId="50">
    <w:name w:val="Основной текст (5)"/>
    <w:basedOn w:val="a"/>
    <w:link w:val="5"/>
    <w:rsid w:val="00C6720E"/>
    <w:pPr>
      <w:shd w:val="clear" w:color="auto" w:fill="FFFFFF"/>
      <w:spacing w:before="300" w:line="274" w:lineRule="exact"/>
      <w:jc w:val="center"/>
    </w:pPr>
    <w:rPr>
      <w:rFonts w:ascii="Times New Roman" w:eastAsia="Times New Roman" w:hAnsi="Times New Roman" w:cs="Times New Roman"/>
      <w:b/>
      <w:bCs/>
      <w:i/>
      <w:iCs/>
    </w:rPr>
  </w:style>
  <w:style w:type="paragraph" w:customStyle="1" w:styleId="60">
    <w:name w:val="Основной текст (6)"/>
    <w:basedOn w:val="a"/>
    <w:link w:val="6"/>
    <w:rsid w:val="00C6720E"/>
    <w:pPr>
      <w:shd w:val="clear" w:color="auto" w:fill="FFFFFF"/>
      <w:spacing w:line="274" w:lineRule="exact"/>
    </w:pPr>
    <w:rPr>
      <w:rFonts w:ascii="Times New Roman" w:eastAsia="Times New Roman" w:hAnsi="Times New Roman" w:cs="Times New Roman"/>
      <w:b/>
      <w:bCs/>
    </w:rPr>
  </w:style>
  <w:style w:type="paragraph" w:customStyle="1" w:styleId="70">
    <w:name w:val="Основной текст (7)"/>
    <w:basedOn w:val="a"/>
    <w:link w:val="7"/>
    <w:rsid w:val="00C6720E"/>
    <w:pPr>
      <w:shd w:val="clear" w:color="auto" w:fill="FFFFFF"/>
      <w:spacing w:line="274" w:lineRule="exact"/>
    </w:pPr>
    <w:rPr>
      <w:rFonts w:ascii="Times New Roman" w:eastAsia="Times New Roman" w:hAnsi="Times New Roman" w:cs="Times New Roman"/>
      <w:i/>
      <w:iCs/>
    </w:rPr>
  </w:style>
  <w:style w:type="paragraph" w:customStyle="1" w:styleId="10">
    <w:name w:val="Заголовок №1"/>
    <w:basedOn w:val="a"/>
    <w:link w:val="1"/>
    <w:rsid w:val="00C6720E"/>
    <w:pPr>
      <w:shd w:val="clear" w:color="auto" w:fill="FFFFFF"/>
      <w:spacing w:before="360" w:line="274" w:lineRule="exact"/>
      <w:jc w:val="both"/>
      <w:outlineLvl w:val="0"/>
    </w:pPr>
    <w:rPr>
      <w:rFonts w:ascii="Times New Roman" w:eastAsia="Times New Roman" w:hAnsi="Times New Roman" w:cs="Times New Roman"/>
      <w:b/>
      <w:bCs/>
    </w:rPr>
  </w:style>
  <w:style w:type="paragraph" w:customStyle="1" w:styleId="ac">
    <w:name w:val="Колонтитул"/>
    <w:basedOn w:val="a"/>
    <w:link w:val="ab"/>
    <w:rsid w:val="00C6720E"/>
    <w:pPr>
      <w:shd w:val="clear" w:color="auto" w:fill="FFFFFF"/>
      <w:spacing w:line="274" w:lineRule="exact"/>
      <w:jc w:val="both"/>
    </w:pPr>
    <w:rPr>
      <w:rFonts w:ascii="Times New Roman" w:eastAsia="Times New Roman" w:hAnsi="Times New Roman" w:cs="Times New Roman"/>
    </w:rPr>
  </w:style>
  <w:style w:type="paragraph" w:customStyle="1" w:styleId="28">
    <w:name w:val="Подпись к таблице (2)"/>
    <w:basedOn w:val="a"/>
    <w:link w:val="27"/>
    <w:rsid w:val="00C6720E"/>
    <w:pPr>
      <w:shd w:val="clear" w:color="auto" w:fill="FFFFFF"/>
      <w:spacing w:line="0" w:lineRule="atLeast"/>
    </w:pPr>
    <w:rPr>
      <w:rFonts w:ascii="Times New Roman" w:eastAsia="Times New Roman" w:hAnsi="Times New Roman" w:cs="Times New Roman"/>
      <w:sz w:val="28"/>
      <w:szCs w:val="28"/>
    </w:rPr>
  </w:style>
  <w:style w:type="paragraph" w:customStyle="1" w:styleId="120">
    <w:name w:val="Заголовок №1 (2)"/>
    <w:basedOn w:val="a"/>
    <w:link w:val="12"/>
    <w:rsid w:val="00C6720E"/>
    <w:pPr>
      <w:shd w:val="clear" w:color="auto" w:fill="FFFFFF"/>
      <w:spacing w:before="780" w:line="274" w:lineRule="exact"/>
      <w:jc w:val="center"/>
      <w:outlineLvl w:val="0"/>
    </w:pPr>
    <w:rPr>
      <w:rFonts w:ascii="Times New Roman" w:eastAsia="Times New Roman" w:hAnsi="Times New Roman" w:cs="Times New Roman"/>
    </w:rPr>
  </w:style>
  <w:style w:type="paragraph" w:styleId="af">
    <w:name w:val="List Paragraph"/>
    <w:basedOn w:val="a"/>
    <w:uiPriority w:val="34"/>
    <w:qFormat/>
    <w:rsid w:val="00A378DA"/>
    <w:pPr>
      <w:widowControl/>
      <w:ind w:left="720"/>
      <w:contextualSpacing/>
    </w:pPr>
    <w:rPr>
      <w:rFonts w:ascii="Arial" w:eastAsia="Times New Roman" w:hAnsi="Arial" w:cs="Times New Roman"/>
      <w:color w:val="auto"/>
      <w:szCs w:val="20"/>
      <w:lang w:bidi="ar-SA"/>
    </w:rPr>
  </w:style>
  <w:style w:type="paragraph" w:styleId="af0">
    <w:name w:val="header"/>
    <w:basedOn w:val="a"/>
    <w:link w:val="af1"/>
    <w:uiPriority w:val="99"/>
    <w:semiHidden/>
    <w:unhideWhenUsed/>
    <w:rsid w:val="00A378DA"/>
    <w:pPr>
      <w:tabs>
        <w:tab w:val="center" w:pos="4677"/>
        <w:tab w:val="right" w:pos="9355"/>
      </w:tabs>
    </w:pPr>
  </w:style>
  <w:style w:type="character" w:customStyle="1" w:styleId="af1">
    <w:name w:val="Верхний колонтитул Знак"/>
    <w:basedOn w:val="a0"/>
    <w:link w:val="af0"/>
    <w:uiPriority w:val="99"/>
    <w:semiHidden/>
    <w:rsid w:val="00A378DA"/>
    <w:rPr>
      <w:color w:val="000000"/>
    </w:rPr>
  </w:style>
  <w:style w:type="paragraph" w:styleId="af2">
    <w:name w:val="footer"/>
    <w:basedOn w:val="a"/>
    <w:link w:val="af3"/>
    <w:uiPriority w:val="99"/>
    <w:unhideWhenUsed/>
    <w:rsid w:val="00A378DA"/>
    <w:pPr>
      <w:tabs>
        <w:tab w:val="center" w:pos="4677"/>
        <w:tab w:val="right" w:pos="9355"/>
      </w:tabs>
    </w:pPr>
  </w:style>
  <w:style w:type="character" w:customStyle="1" w:styleId="af3">
    <w:name w:val="Нижний колонтитул Знак"/>
    <w:basedOn w:val="a0"/>
    <w:link w:val="af2"/>
    <w:uiPriority w:val="99"/>
    <w:rsid w:val="00A378DA"/>
    <w:rPr>
      <w:color w:val="000000"/>
    </w:rPr>
  </w:style>
  <w:style w:type="table" w:styleId="af4">
    <w:name w:val="Table Grid"/>
    <w:basedOn w:val="a1"/>
    <w:uiPriority w:val="39"/>
    <w:rsid w:val="008F1225"/>
    <w:pPr>
      <w:widowControl/>
    </w:pPr>
    <w:rPr>
      <w:rFonts w:ascii="Calibri" w:eastAsia="Times New Roman" w:hAnsi="Calibri"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sid w:val="00BC05F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9667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onsultant.ru/" TargetMode="External"/><Relationship Id="rId13" Type="http://schemas.openxmlformats.org/officeDocument/2006/relationships/hyperlink" Target="http://www.firo.ru/"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indow.edu.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alog.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minfin.ru/ru/perfomance/" TargetMode="External"/><Relationship Id="rId4" Type="http://schemas.openxmlformats.org/officeDocument/2006/relationships/webSettings" Target="webSettings.xml"/><Relationship Id="rId9" Type="http://schemas.openxmlformats.org/officeDocument/2006/relationships/hyperlink" Target="http://www.garan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46</Pages>
  <Words>13993</Words>
  <Characters>79764</Characters>
  <Application>Microsoft Office Word</Application>
  <DocSecurity>0</DocSecurity>
  <Lines>664</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Учитель</cp:lastModifiedBy>
  <cp:revision>17</cp:revision>
  <cp:lastPrinted>2019-11-25T21:27:00Z</cp:lastPrinted>
  <dcterms:created xsi:type="dcterms:W3CDTF">2019-11-04T15:07:00Z</dcterms:created>
  <dcterms:modified xsi:type="dcterms:W3CDTF">2021-12-07T10:57:00Z</dcterms:modified>
</cp:coreProperties>
</file>